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3D0" w14:textId="77777777" w:rsidR="0036085E" w:rsidRPr="0083794C" w:rsidRDefault="0036085E">
      <w:pPr>
        <w:pStyle w:val="BodyText"/>
        <w:spacing w:before="8"/>
        <w:rPr>
          <w:sz w:val="8"/>
        </w:rPr>
      </w:pPr>
    </w:p>
    <w:p w14:paraId="22EA691D" w14:textId="77777777" w:rsidR="0036085E" w:rsidRPr="0083794C" w:rsidRDefault="00000000">
      <w:pPr>
        <w:pStyle w:val="BodyText"/>
        <w:spacing w:before="0"/>
        <w:ind w:left="100" w:right="-15"/>
        <w:rPr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2DA756B">
          <v:group id="docshapegroup1" o:spid="_x0000_s1027" style="width:262.55pt;height:155.4pt;mso-position-horizontal-relative:char;mso-position-vertical-relative:line" coordsize="5251,31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width:5251;height:310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top:919;width:5250;height:1228" fillcolor="#6cb344" stroked="f">
              <v:fill opacity="60292f"/>
              <v:textbox inset="0,0,0,0">
                <w:txbxContent>
                  <w:p w14:paraId="25799187" w14:textId="68363CB5" w:rsidR="0036085E" w:rsidRPr="0083794C" w:rsidRDefault="00A938E5" w:rsidP="00A938E5">
                    <w:pPr>
                      <w:spacing w:before="66" w:line="572" w:lineRule="exact"/>
                      <w:ind w:left="2394"/>
                      <w:rPr>
                        <w:rFonts w:ascii="ZoramldsLat-BoldItalic"/>
                        <w:bCs/>
                        <w:iCs/>
                        <w:color w:val="000000"/>
                        <w:sz w:val="44"/>
                      </w:rPr>
                    </w:pPr>
                    <w:r w:rsidRPr="00EF2D6A">
                      <w:rPr>
                        <w:rFonts w:ascii="ZoramldsLat-BoldItalic"/>
                        <w:bCs/>
                        <w:iCs/>
                        <w:color w:val="FFFFFF"/>
                        <w:spacing w:val="19"/>
                        <w:sz w:val="44"/>
                      </w:rPr>
                      <w:t>DUE</w:t>
                    </w:r>
                    <w:r w:rsidRPr="0083794C">
                      <w:rPr>
                        <w:rFonts w:ascii="ZoramldsLat-BoldItalic"/>
                        <w:bCs/>
                        <w:iCs/>
                        <w:color w:val="FFFFFF"/>
                        <w:spacing w:val="19"/>
                        <w:sz w:val="44"/>
                      </w:rPr>
                      <w:t xml:space="preserve"> SCOPI</w:t>
                    </w:r>
                  </w:p>
                  <w:p w14:paraId="43D0BA17" w14:textId="2A8283FF" w:rsidR="0036085E" w:rsidRDefault="00A938E5" w:rsidP="00A938E5">
                    <w:pPr>
                      <w:spacing w:line="463" w:lineRule="exact"/>
                      <w:ind w:left="266"/>
                      <w:rPr>
                        <w:rFonts w:ascii="Zoram ldsLat"/>
                        <w:b/>
                        <w:color w:val="000000"/>
                        <w:sz w:val="36"/>
                      </w:rPr>
                    </w:pPr>
                    <w:r w:rsidRPr="00A938E5">
                      <w:rPr>
                        <w:rFonts w:ascii="Zoram ldsLat"/>
                        <w:b/>
                        <w:color w:val="FFFFFF"/>
                        <w:sz w:val="36"/>
                      </w:rPr>
                      <w:t>GUIDA DEL FACILITATORE</w:t>
                    </w:r>
                  </w:p>
                </w:txbxContent>
              </v:textbox>
            </v:shape>
            <w10:anchorlock/>
          </v:group>
        </w:pict>
      </w:r>
    </w:p>
    <w:p w14:paraId="15CF3A01" w14:textId="77777777" w:rsidR="0036085E" w:rsidRPr="0083590A" w:rsidRDefault="0036085E">
      <w:pPr>
        <w:pStyle w:val="BodyText"/>
        <w:spacing w:before="2"/>
        <w:rPr>
          <w:sz w:val="16"/>
          <w:szCs w:val="16"/>
        </w:rPr>
      </w:pPr>
    </w:p>
    <w:p w14:paraId="49F1023E" w14:textId="3E1687E8" w:rsidR="0036085E" w:rsidRDefault="00A938E5" w:rsidP="0083590A">
      <w:pPr>
        <w:pStyle w:val="BodyText"/>
        <w:spacing w:before="0" w:line="228" w:lineRule="auto"/>
        <w:ind w:left="101" w:right="10"/>
      </w:pPr>
      <w:r w:rsidRPr="00A938E5">
        <w:rPr>
          <w:color w:val="231F20"/>
        </w:rPr>
        <w:t xml:space="preserve">Questa </w:t>
      </w:r>
      <w:proofErr w:type="spellStart"/>
      <w:r w:rsidRPr="00A938E5">
        <w:rPr>
          <w:color w:val="231F20"/>
        </w:rPr>
        <w:t>guida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ti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aiuterà</w:t>
      </w:r>
      <w:proofErr w:type="spellEnd"/>
      <w:r w:rsidRPr="00A938E5">
        <w:rPr>
          <w:color w:val="231F20"/>
        </w:rPr>
        <w:t xml:space="preserve"> a dare il via a </w:t>
      </w:r>
      <w:proofErr w:type="spellStart"/>
      <w:r w:rsidRPr="00A938E5">
        <w:rPr>
          <w:color w:val="231F20"/>
        </w:rPr>
        <w:t>discussioni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su</w:t>
      </w:r>
      <w:proofErr w:type="spellEnd"/>
      <w:r w:rsidRPr="00A938E5">
        <w:rPr>
          <w:color w:val="231F20"/>
        </w:rPr>
        <w:t xml:space="preserve"> come </w:t>
      </w:r>
      <w:proofErr w:type="spellStart"/>
      <w:r w:rsidRPr="00A938E5">
        <w:rPr>
          <w:color w:val="231F20"/>
        </w:rPr>
        <w:t>individuare</w:t>
      </w:r>
      <w:proofErr w:type="spellEnd"/>
      <w:r w:rsidRPr="00A938E5">
        <w:rPr>
          <w:color w:val="231F20"/>
        </w:rPr>
        <w:t xml:space="preserve"> e </w:t>
      </w:r>
      <w:proofErr w:type="spellStart"/>
      <w:r w:rsidRPr="00A938E5">
        <w:rPr>
          <w:color w:val="231F20"/>
        </w:rPr>
        <w:t>sostenere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meglio</w:t>
      </w:r>
      <w:proofErr w:type="spellEnd"/>
      <w:r w:rsidRPr="00A938E5">
        <w:rPr>
          <w:color w:val="231F20"/>
        </w:rPr>
        <w:t xml:space="preserve"> le </w:t>
      </w:r>
      <w:proofErr w:type="spellStart"/>
      <w:r w:rsidRPr="00A938E5">
        <w:rPr>
          <w:color w:val="231F20"/>
        </w:rPr>
        <w:t>persone</w:t>
      </w:r>
      <w:proofErr w:type="spellEnd"/>
      <w:r w:rsidRPr="00A938E5">
        <w:rPr>
          <w:color w:val="231F20"/>
        </w:rPr>
        <w:t xml:space="preserve"> con </w:t>
      </w:r>
      <w:proofErr w:type="spellStart"/>
      <w:r w:rsidRPr="00A938E5">
        <w:rPr>
          <w:color w:val="231F20"/>
        </w:rPr>
        <w:t>disabilità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usando</w:t>
      </w:r>
      <w:proofErr w:type="spellEnd"/>
      <w:r w:rsidRPr="00A938E5">
        <w:rPr>
          <w:color w:val="231F20"/>
        </w:rPr>
        <w:t xml:space="preserve"> il video </w:t>
      </w:r>
      <w:r w:rsidRPr="00A938E5">
        <w:rPr>
          <w:i/>
          <w:iCs/>
          <w:color w:val="231F20"/>
        </w:rPr>
        <w:t xml:space="preserve">Due </w:t>
      </w:r>
      <w:proofErr w:type="spellStart"/>
      <w:r w:rsidRPr="00A938E5">
        <w:rPr>
          <w:i/>
          <w:iCs/>
          <w:color w:val="231F20"/>
        </w:rPr>
        <w:t>scopi</w:t>
      </w:r>
      <w:proofErr w:type="spellEnd"/>
      <w:r w:rsidRPr="00A938E5">
        <w:rPr>
          <w:color w:val="231F20"/>
        </w:rPr>
        <w:t xml:space="preserve">. </w:t>
      </w:r>
      <w:proofErr w:type="spellStart"/>
      <w:r w:rsidRPr="00A938E5">
        <w:rPr>
          <w:color w:val="231F20"/>
        </w:rPr>
        <w:t>Anche</w:t>
      </w:r>
      <w:proofErr w:type="spellEnd"/>
      <w:r w:rsidRPr="00A938E5">
        <w:rPr>
          <w:color w:val="231F20"/>
        </w:rPr>
        <w:t xml:space="preserve"> se le idee </w:t>
      </w:r>
      <w:proofErr w:type="spellStart"/>
      <w:r w:rsidRPr="00A938E5">
        <w:rPr>
          <w:color w:val="231F20"/>
        </w:rPr>
        <w:t>contenute</w:t>
      </w:r>
      <w:proofErr w:type="spellEnd"/>
      <w:r w:rsidRPr="00A938E5">
        <w:rPr>
          <w:color w:val="231F20"/>
        </w:rPr>
        <w:t xml:space="preserve"> in </w:t>
      </w:r>
      <w:proofErr w:type="spellStart"/>
      <w:r w:rsidRPr="00A938E5">
        <w:rPr>
          <w:color w:val="231F20"/>
        </w:rPr>
        <w:t>questo</w:t>
      </w:r>
      <w:proofErr w:type="spellEnd"/>
      <w:r w:rsidRPr="00A938E5">
        <w:rPr>
          <w:color w:val="231F20"/>
        </w:rPr>
        <w:t xml:space="preserve"> schema </w:t>
      </w:r>
      <w:proofErr w:type="spellStart"/>
      <w:r w:rsidRPr="00A938E5">
        <w:rPr>
          <w:color w:val="231F20"/>
        </w:rPr>
        <w:t>ti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aiuteranno</w:t>
      </w:r>
      <w:proofErr w:type="spellEnd"/>
      <w:r>
        <w:rPr>
          <w:color w:val="231F20"/>
        </w:rPr>
        <w:t xml:space="preserve"> </w:t>
      </w:r>
      <w:proofErr w:type="gramStart"/>
      <w:r w:rsidRPr="00A938E5">
        <w:rPr>
          <w:color w:val="231F20"/>
        </w:rPr>
        <w:t>a</w:t>
      </w:r>
      <w:proofErr w:type="gram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iniziare</w:t>
      </w:r>
      <w:proofErr w:type="spellEnd"/>
      <w:r w:rsidRPr="00A938E5">
        <w:rPr>
          <w:color w:val="231F20"/>
        </w:rPr>
        <w:t xml:space="preserve">, </w:t>
      </w:r>
      <w:proofErr w:type="spellStart"/>
      <w:r w:rsidRPr="00A938E5">
        <w:rPr>
          <w:color w:val="231F20"/>
        </w:rPr>
        <w:t>puoi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anche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creare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delle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discussioni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personalizzate</w:t>
      </w:r>
      <w:proofErr w:type="spellEnd"/>
      <w:r w:rsidRPr="00A938E5">
        <w:rPr>
          <w:color w:val="231F20"/>
        </w:rPr>
        <w:t xml:space="preserve"> per </w:t>
      </w:r>
      <w:proofErr w:type="spellStart"/>
      <w:r w:rsidRPr="00A938E5">
        <w:rPr>
          <w:color w:val="231F20"/>
        </w:rPr>
        <w:t>individuare</w:t>
      </w:r>
      <w:proofErr w:type="spellEnd"/>
      <w:r w:rsidRPr="00A938E5">
        <w:rPr>
          <w:color w:val="231F20"/>
        </w:rPr>
        <w:t xml:space="preserve"> e </w:t>
      </w:r>
      <w:proofErr w:type="spellStart"/>
      <w:r w:rsidRPr="00A938E5">
        <w:rPr>
          <w:color w:val="231F20"/>
        </w:rPr>
        <w:t>soddisfare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necessità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specifiche</w:t>
      </w:r>
      <w:proofErr w:type="spellEnd"/>
      <w:r w:rsidRPr="00A938E5">
        <w:rPr>
          <w:color w:val="231F20"/>
        </w:rPr>
        <w:t>.</w:t>
      </w:r>
    </w:p>
    <w:p w14:paraId="3DEFE21C" w14:textId="4E65822A" w:rsidR="0036085E" w:rsidRDefault="00A938E5" w:rsidP="0083590A">
      <w:pPr>
        <w:pStyle w:val="BodyText"/>
        <w:spacing w:before="117" w:line="228" w:lineRule="auto"/>
        <w:ind w:left="101" w:right="154"/>
      </w:pPr>
      <w:proofErr w:type="spellStart"/>
      <w:r>
        <w:t>Stabilisci</w:t>
      </w:r>
      <w:proofErr w:type="spellEnd"/>
      <w:r>
        <w:t xml:space="preserve"> chi </w:t>
      </w:r>
      <w:proofErr w:type="spellStart"/>
      <w:r>
        <w:t>dovresti</w:t>
      </w:r>
      <w:proofErr w:type="spellEnd"/>
      <w:r>
        <w:t xml:space="preserve"> </w:t>
      </w:r>
      <w:proofErr w:type="spellStart"/>
      <w:r>
        <w:t>invitare</w:t>
      </w:r>
      <w:proofErr w:type="spellEnd"/>
      <w:r>
        <w:t xml:space="preserve"> a </w:t>
      </w:r>
      <w:proofErr w:type="spellStart"/>
      <w:r>
        <w:t>guardare</w:t>
      </w:r>
      <w:proofErr w:type="spellEnd"/>
      <w:r>
        <w:t xml:space="preserve"> e a </w:t>
      </w:r>
      <w:proofErr w:type="spellStart"/>
      <w:r>
        <w:t>discutere</w:t>
      </w:r>
      <w:proofErr w:type="spellEnd"/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rPr>
          <w:i/>
        </w:rPr>
        <w:t xml:space="preserve">Due </w:t>
      </w:r>
      <w:proofErr w:type="spellStart"/>
      <w:r>
        <w:rPr>
          <w:i/>
        </w:rPr>
        <w:t>scopi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Potresti</w:t>
      </w:r>
      <w:proofErr w:type="spellEnd"/>
      <w:r>
        <w:rPr>
          <w:spacing w:val="-4"/>
        </w:rPr>
        <w:t xml:space="preserve"> </w:t>
      </w:r>
      <w:proofErr w:type="spellStart"/>
      <w:r>
        <w:t>includere</w:t>
      </w:r>
      <w:proofErr w:type="spellEnd"/>
      <w:r>
        <w:rPr>
          <w:spacing w:val="-4"/>
        </w:rPr>
        <w:t xml:space="preserve"> </w:t>
      </w:r>
      <w:proofErr w:type="spellStart"/>
      <w:r>
        <w:t>capi</w:t>
      </w:r>
      <w:proofErr w:type="spellEnd"/>
      <w:r>
        <w:t xml:space="preserve"> </w:t>
      </w:r>
      <w:proofErr w:type="spellStart"/>
      <w:r>
        <w:t>religiosi</w:t>
      </w:r>
      <w:proofErr w:type="spellEnd"/>
      <w:r>
        <w:t xml:space="preserve">, </w:t>
      </w:r>
      <w:proofErr w:type="spellStart"/>
      <w:r>
        <w:t>insegnanti</w:t>
      </w:r>
      <w:proofErr w:type="spellEnd"/>
      <w:r>
        <w:t xml:space="preserve">, </w:t>
      </w:r>
      <w:proofErr w:type="spellStart"/>
      <w:r>
        <w:t>famiglie</w:t>
      </w:r>
      <w:proofErr w:type="spellEnd"/>
      <w:r>
        <w:t xml:space="preserve"> e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fornitori</w:t>
      </w:r>
      <w:proofErr w:type="spellEnd"/>
      <w:r>
        <w:t xml:space="preserve"> di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comunità</w:t>
      </w:r>
      <w:proofErr w:type="spellEnd"/>
      <w:r>
        <w:t>.</w:t>
      </w:r>
    </w:p>
    <w:p w14:paraId="36C220FE" w14:textId="76D4728A" w:rsidR="0036085E" w:rsidRDefault="00A938E5">
      <w:pPr>
        <w:pStyle w:val="Heading1"/>
        <w:spacing w:before="146"/>
      </w:pPr>
      <w:proofErr w:type="spellStart"/>
      <w:r>
        <w:rPr>
          <w:color w:val="6CB344"/>
        </w:rPr>
        <w:t>Guardate</w:t>
      </w:r>
      <w:proofErr w:type="spellEnd"/>
      <w:r>
        <w:rPr>
          <w:color w:val="6CB344"/>
          <w:spacing w:val="-7"/>
        </w:rPr>
        <w:t xml:space="preserve"> </w:t>
      </w:r>
      <w:r>
        <w:rPr>
          <w:color w:val="6CB344"/>
        </w:rPr>
        <w:t>il</w:t>
      </w:r>
      <w:r>
        <w:rPr>
          <w:color w:val="6CB344"/>
          <w:spacing w:val="-8"/>
        </w:rPr>
        <w:t xml:space="preserve"> </w:t>
      </w:r>
      <w:r>
        <w:rPr>
          <w:color w:val="6CB344"/>
        </w:rPr>
        <w:t>video</w:t>
      </w:r>
      <w:r>
        <w:rPr>
          <w:color w:val="6CB344"/>
          <w:spacing w:val="-7"/>
        </w:rPr>
        <w:t xml:space="preserve"> </w:t>
      </w:r>
      <w:r>
        <w:rPr>
          <w:color w:val="6CB344"/>
        </w:rPr>
        <w:t>come</w:t>
      </w:r>
      <w:r>
        <w:rPr>
          <w:color w:val="6CB344"/>
          <w:spacing w:val="-8"/>
        </w:rPr>
        <w:t xml:space="preserve"> </w:t>
      </w:r>
      <w:proofErr w:type="spellStart"/>
      <w:r>
        <w:rPr>
          <w:color w:val="6CB344"/>
        </w:rPr>
        <w:t>gruppo</w:t>
      </w:r>
      <w:proofErr w:type="spellEnd"/>
      <w:r>
        <w:rPr>
          <w:color w:val="6CB344"/>
          <w:spacing w:val="-7"/>
        </w:rPr>
        <w:t xml:space="preserve"> </w:t>
      </w:r>
      <w:r>
        <w:rPr>
          <w:color w:val="6CB344"/>
        </w:rPr>
        <w:t>e</w:t>
      </w:r>
      <w:r>
        <w:rPr>
          <w:color w:val="6CB344"/>
          <w:spacing w:val="-7"/>
        </w:rPr>
        <w:t xml:space="preserve"> </w:t>
      </w:r>
      <w:r>
        <w:rPr>
          <w:color w:val="6CB344"/>
        </w:rPr>
        <w:t xml:space="preserve">poi </w:t>
      </w:r>
      <w:proofErr w:type="spellStart"/>
      <w:r>
        <w:rPr>
          <w:color w:val="6CB344"/>
          <w:spacing w:val="-2"/>
        </w:rPr>
        <w:t>discutetene</w:t>
      </w:r>
      <w:proofErr w:type="spellEnd"/>
    </w:p>
    <w:p w14:paraId="49B036B7" w14:textId="55CC9842" w:rsidR="00A938E5" w:rsidRPr="0083590A" w:rsidRDefault="00A938E5" w:rsidP="0083590A">
      <w:pPr>
        <w:pStyle w:val="ListParagraph"/>
        <w:numPr>
          <w:ilvl w:val="0"/>
          <w:numId w:val="1"/>
        </w:numPr>
        <w:tabs>
          <w:tab w:val="left" w:pos="361"/>
        </w:tabs>
        <w:spacing w:line="228" w:lineRule="auto"/>
        <w:ind w:right="-192" w:hanging="240"/>
        <w:rPr>
          <w:color w:val="231F20"/>
          <w:spacing w:val="-4"/>
        </w:rPr>
      </w:pPr>
      <w:proofErr w:type="spellStart"/>
      <w:r w:rsidRPr="0083590A">
        <w:rPr>
          <w:color w:val="231F20"/>
          <w:spacing w:val="-4"/>
        </w:rPr>
        <w:t>Quali</w:t>
      </w:r>
      <w:proofErr w:type="spellEnd"/>
      <w:r w:rsidRPr="0083590A">
        <w:rPr>
          <w:color w:val="231F20"/>
          <w:spacing w:val="-4"/>
        </w:rPr>
        <w:t xml:space="preserve"> </w:t>
      </w:r>
      <w:proofErr w:type="spellStart"/>
      <w:r w:rsidRPr="0083590A">
        <w:rPr>
          <w:color w:val="231F20"/>
          <w:spacing w:val="-4"/>
        </w:rPr>
        <w:t>pensieri</w:t>
      </w:r>
      <w:proofErr w:type="spellEnd"/>
      <w:r w:rsidRPr="0083590A">
        <w:rPr>
          <w:color w:val="231F20"/>
          <w:spacing w:val="-4"/>
        </w:rPr>
        <w:t xml:space="preserve"> o </w:t>
      </w:r>
      <w:proofErr w:type="spellStart"/>
      <w:r w:rsidRPr="0083590A">
        <w:rPr>
          <w:color w:val="231F20"/>
          <w:spacing w:val="-4"/>
        </w:rPr>
        <w:t>impressioni</w:t>
      </w:r>
      <w:proofErr w:type="spellEnd"/>
      <w:r w:rsidRPr="0083590A">
        <w:rPr>
          <w:color w:val="231F20"/>
          <w:spacing w:val="-4"/>
        </w:rPr>
        <w:t xml:space="preserve"> </w:t>
      </w:r>
      <w:proofErr w:type="spellStart"/>
      <w:r w:rsidRPr="0083590A">
        <w:rPr>
          <w:color w:val="231F20"/>
          <w:spacing w:val="-4"/>
        </w:rPr>
        <w:t>avete</w:t>
      </w:r>
      <w:proofErr w:type="spellEnd"/>
      <w:r w:rsidRPr="0083590A">
        <w:rPr>
          <w:color w:val="231F20"/>
          <w:spacing w:val="-4"/>
        </w:rPr>
        <w:t xml:space="preserve"> </w:t>
      </w:r>
      <w:proofErr w:type="spellStart"/>
      <w:r w:rsidRPr="0083590A">
        <w:rPr>
          <w:color w:val="231F20"/>
          <w:spacing w:val="-4"/>
        </w:rPr>
        <w:t>riguardo</w:t>
      </w:r>
      <w:proofErr w:type="spellEnd"/>
      <w:r w:rsidRPr="0083590A">
        <w:rPr>
          <w:color w:val="231F20"/>
          <w:spacing w:val="-4"/>
        </w:rPr>
        <w:t xml:space="preserve"> al</w:t>
      </w:r>
      <w:r w:rsidR="00F16996" w:rsidRPr="0083590A">
        <w:rPr>
          <w:color w:val="231F20"/>
          <w:spacing w:val="-4"/>
        </w:rPr>
        <w:t> </w:t>
      </w:r>
      <w:r w:rsidRPr="0083590A">
        <w:rPr>
          <w:color w:val="231F20"/>
          <w:spacing w:val="-4"/>
        </w:rPr>
        <w:t>video?</w:t>
      </w:r>
    </w:p>
    <w:p w14:paraId="3923E58E" w14:textId="082FD424" w:rsidR="0036085E" w:rsidRPr="00A938E5" w:rsidRDefault="00A938E5" w:rsidP="0083590A">
      <w:pPr>
        <w:pStyle w:val="ListParagraph"/>
        <w:numPr>
          <w:ilvl w:val="0"/>
          <w:numId w:val="1"/>
        </w:numPr>
        <w:tabs>
          <w:tab w:val="left" w:pos="361"/>
        </w:tabs>
        <w:spacing w:line="228" w:lineRule="auto"/>
        <w:ind w:right="38" w:hanging="240"/>
        <w:rPr>
          <w:color w:val="231F20"/>
        </w:rPr>
      </w:pPr>
      <w:r w:rsidRPr="00A938E5">
        <w:rPr>
          <w:color w:val="231F20"/>
        </w:rPr>
        <w:t xml:space="preserve">Come </w:t>
      </w:r>
      <w:proofErr w:type="spellStart"/>
      <w:r w:rsidRPr="00A938E5">
        <w:rPr>
          <w:color w:val="231F20"/>
        </w:rPr>
        <w:t>si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collega</w:t>
      </w:r>
      <w:proofErr w:type="spellEnd"/>
      <w:r w:rsidRPr="00A938E5">
        <w:rPr>
          <w:color w:val="231F20"/>
        </w:rPr>
        <w:t xml:space="preserve"> </w:t>
      </w:r>
      <w:proofErr w:type="spellStart"/>
      <w:r w:rsidRPr="00A938E5">
        <w:rPr>
          <w:color w:val="231F20"/>
        </w:rPr>
        <w:t>questo</w:t>
      </w:r>
      <w:proofErr w:type="spellEnd"/>
      <w:r w:rsidRPr="00A938E5">
        <w:rPr>
          <w:color w:val="231F20"/>
        </w:rPr>
        <w:t xml:space="preserve"> video </w:t>
      </w:r>
      <w:proofErr w:type="spellStart"/>
      <w:r w:rsidRPr="00A938E5">
        <w:rPr>
          <w:color w:val="231F20"/>
        </w:rPr>
        <w:t>alla</w:t>
      </w:r>
      <w:proofErr w:type="spellEnd"/>
      <w:r w:rsidRPr="00A938E5">
        <w:rPr>
          <w:color w:val="231F20"/>
        </w:rPr>
        <w:t xml:space="preserve"> nostra </w:t>
      </w:r>
      <w:proofErr w:type="spellStart"/>
      <w:r w:rsidRPr="00A938E5">
        <w:rPr>
          <w:color w:val="231F20"/>
        </w:rPr>
        <w:t>congregazione</w:t>
      </w:r>
      <w:proofErr w:type="spellEnd"/>
      <w:r w:rsidRPr="00A938E5">
        <w:rPr>
          <w:color w:val="231F20"/>
        </w:rPr>
        <w:t>?</w:t>
      </w:r>
    </w:p>
    <w:p w14:paraId="1DE44B38" w14:textId="77777777" w:rsidR="00A938E5" w:rsidRDefault="00A938E5" w:rsidP="0083590A">
      <w:pPr>
        <w:pStyle w:val="ListParagraph"/>
        <w:numPr>
          <w:ilvl w:val="0"/>
          <w:numId w:val="1"/>
        </w:numPr>
        <w:tabs>
          <w:tab w:val="left" w:pos="361"/>
        </w:tabs>
        <w:spacing w:before="107" w:line="228" w:lineRule="auto"/>
        <w:ind w:right="564"/>
        <w:rPr>
          <w:sz w:val="21"/>
        </w:rPr>
      </w:pPr>
      <w:proofErr w:type="spellStart"/>
      <w:r>
        <w:rPr>
          <w:spacing w:val="-4"/>
          <w:sz w:val="21"/>
        </w:rPr>
        <w:t>Quali</w:t>
      </w:r>
      <w:proofErr w:type="spellEnd"/>
      <w:r>
        <w:rPr>
          <w:spacing w:val="-11"/>
          <w:sz w:val="21"/>
        </w:rPr>
        <w:t xml:space="preserve"> </w:t>
      </w:r>
      <w:proofErr w:type="spellStart"/>
      <w:r>
        <w:rPr>
          <w:spacing w:val="-4"/>
          <w:sz w:val="21"/>
        </w:rPr>
        <w:t>sono</w:t>
      </w:r>
      <w:proofErr w:type="spellEnd"/>
      <w:r>
        <w:rPr>
          <w:spacing w:val="-10"/>
          <w:sz w:val="21"/>
        </w:rPr>
        <w:t xml:space="preserve"> </w:t>
      </w:r>
      <w:proofErr w:type="spellStart"/>
      <w:r>
        <w:rPr>
          <w:spacing w:val="-4"/>
          <w:sz w:val="21"/>
        </w:rPr>
        <w:t>alcune</w:t>
      </w:r>
      <w:proofErr w:type="spellEnd"/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“</w:t>
      </w:r>
      <w:proofErr w:type="spellStart"/>
      <w:r>
        <w:rPr>
          <w:spacing w:val="-4"/>
          <w:sz w:val="21"/>
        </w:rPr>
        <w:t>porte</w:t>
      </w:r>
      <w:proofErr w:type="spellEnd"/>
      <w:r>
        <w:rPr>
          <w:spacing w:val="-4"/>
          <w:sz w:val="21"/>
        </w:rPr>
        <w:t>”</w:t>
      </w:r>
      <w:r>
        <w:rPr>
          <w:spacing w:val="-10"/>
          <w:sz w:val="21"/>
        </w:rPr>
        <w:t xml:space="preserve"> </w:t>
      </w:r>
      <w:proofErr w:type="spellStart"/>
      <w:r>
        <w:rPr>
          <w:spacing w:val="-4"/>
          <w:sz w:val="21"/>
        </w:rPr>
        <w:t>che</w:t>
      </w:r>
      <w:proofErr w:type="spellEnd"/>
      <w:r>
        <w:rPr>
          <w:spacing w:val="-11"/>
          <w:sz w:val="21"/>
        </w:rPr>
        <w:t xml:space="preserve"> </w:t>
      </w:r>
      <w:proofErr w:type="spellStart"/>
      <w:r>
        <w:rPr>
          <w:spacing w:val="-4"/>
          <w:sz w:val="21"/>
        </w:rPr>
        <w:t>dobbiamo</w:t>
      </w:r>
      <w:proofErr w:type="spellEnd"/>
      <w:r>
        <w:rPr>
          <w:spacing w:val="-10"/>
          <w:sz w:val="21"/>
        </w:rPr>
        <w:t xml:space="preserve"> </w:t>
      </w:r>
      <w:proofErr w:type="spellStart"/>
      <w:r>
        <w:rPr>
          <w:spacing w:val="-4"/>
          <w:sz w:val="21"/>
        </w:rPr>
        <w:t>aprire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nella</w:t>
      </w:r>
      <w:proofErr w:type="spellEnd"/>
      <w:r>
        <w:rPr>
          <w:sz w:val="21"/>
        </w:rPr>
        <w:t xml:space="preserve"> nostra </w:t>
      </w:r>
      <w:proofErr w:type="spellStart"/>
      <w:r>
        <w:rPr>
          <w:sz w:val="21"/>
        </w:rPr>
        <w:t>congregazione</w:t>
      </w:r>
      <w:proofErr w:type="spellEnd"/>
      <w:r>
        <w:rPr>
          <w:sz w:val="21"/>
        </w:rPr>
        <w:t>?</w:t>
      </w:r>
    </w:p>
    <w:p w14:paraId="3FE82E6D" w14:textId="5A266F18" w:rsidR="0036085E" w:rsidRDefault="00A938E5" w:rsidP="0083590A">
      <w:pPr>
        <w:pStyle w:val="ListParagraph"/>
        <w:numPr>
          <w:ilvl w:val="0"/>
          <w:numId w:val="1"/>
        </w:numPr>
        <w:tabs>
          <w:tab w:val="left" w:pos="361"/>
        </w:tabs>
        <w:spacing w:before="59" w:line="228" w:lineRule="auto"/>
      </w:pPr>
      <w:r>
        <w:rPr>
          <w:spacing w:val="-4"/>
          <w:sz w:val="21"/>
        </w:rPr>
        <w:t>Che</w:t>
      </w:r>
      <w:r>
        <w:rPr>
          <w:spacing w:val="-10"/>
          <w:sz w:val="21"/>
        </w:rPr>
        <w:t xml:space="preserve"> </w:t>
      </w:r>
      <w:proofErr w:type="spellStart"/>
      <w:r>
        <w:rPr>
          <w:spacing w:val="-4"/>
          <w:sz w:val="21"/>
        </w:rPr>
        <w:t>cosa</w:t>
      </w:r>
      <w:proofErr w:type="spellEnd"/>
      <w:r>
        <w:rPr>
          <w:spacing w:val="-9"/>
          <w:sz w:val="21"/>
        </w:rPr>
        <w:t xml:space="preserve"> </w:t>
      </w:r>
      <w:proofErr w:type="spellStart"/>
      <w:r>
        <w:rPr>
          <w:spacing w:val="-4"/>
          <w:sz w:val="21"/>
        </w:rPr>
        <w:t>possiamo</w:t>
      </w:r>
      <w:proofErr w:type="spellEnd"/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fare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per</w:t>
      </w:r>
      <w:r>
        <w:rPr>
          <w:spacing w:val="-9"/>
          <w:sz w:val="21"/>
        </w:rPr>
        <w:t xml:space="preserve"> </w:t>
      </w:r>
      <w:proofErr w:type="spellStart"/>
      <w:r>
        <w:rPr>
          <w:spacing w:val="-4"/>
          <w:sz w:val="21"/>
        </w:rPr>
        <w:t>aprire</w:t>
      </w:r>
      <w:proofErr w:type="spellEnd"/>
      <w:r>
        <w:rPr>
          <w:spacing w:val="-9"/>
          <w:sz w:val="21"/>
        </w:rPr>
        <w:t xml:space="preserve"> </w:t>
      </w:r>
      <w:proofErr w:type="spellStart"/>
      <w:r>
        <w:rPr>
          <w:spacing w:val="-4"/>
          <w:sz w:val="21"/>
        </w:rPr>
        <w:t>queste</w:t>
      </w:r>
      <w:proofErr w:type="spellEnd"/>
      <w:r>
        <w:rPr>
          <w:spacing w:val="-9"/>
          <w:sz w:val="21"/>
        </w:rPr>
        <w:t xml:space="preserve"> </w:t>
      </w:r>
      <w:proofErr w:type="spellStart"/>
      <w:r>
        <w:rPr>
          <w:spacing w:val="-4"/>
          <w:sz w:val="21"/>
        </w:rPr>
        <w:t>porte</w:t>
      </w:r>
      <w:proofErr w:type="spellEnd"/>
      <w:r>
        <w:rPr>
          <w:spacing w:val="-4"/>
          <w:sz w:val="21"/>
        </w:rPr>
        <w:t>?</w:t>
      </w:r>
    </w:p>
    <w:p w14:paraId="4949D70D" w14:textId="77777777" w:rsidR="0036085E" w:rsidRDefault="0036085E" w:rsidP="0083590A">
      <w:pPr>
        <w:pStyle w:val="BodyText"/>
        <w:spacing w:before="8" w:line="228" w:lineRule="auto"/>
        <w:rPr>
          <w:sz w:val="19"/>
        </w:rPr>
      </w:pPr>
    </w:p>
    <w:p w14:paraId="30CBE431" w14:textId="2F9E1B32" w:rsidR="0036085E" w:rsidRDefault="003A302E">
      <w:pPr>
        <w:pStyle w:val="Heading1"/>
        <w:spacing w:line="211" w:lineRule="auto"/>
        <w:ind w:right="1391"/>
      </w:pPr>
      <w:proofErr w:type="spellStart"/>
      <w:r>
        <w:rPr>
          <w:color w:val="6CB344"/>
        </w:rPr>
        <w:t>Pensa</w:t>
      </w:r>
      <w:proofErr w:type="spellEnd"/>
      <w:r>
        <w:rPr>
          <w:color w:val="6CB344"/>
          <w:spacing w:val="-6"/>
        </w:rPr>
        <w:t xml:space="preserve"> </w:t>
      </w:r>
      <w:r>
        <w:rPr>
          <w:color w:val="6CB344"/>
        </w:rPr>
        <w:t>a</w:t>
      </w:r>
      <w:r>
        <w:rPr>
          <w:color w:val="6CB344"/>
          <w:spacing w:val="-6"/>
        </w:rPr>
        <w:t xml:space="preserve"> </w:t>
      </w:r>
      <w:proofErr w:type="spellStart"/>
      <w:r>
        <w:rPr>
          <w:color w:val="6CB344"/>
        </w:rPr>
        <w:t>dei</w:t>
      </w:r>
      <w:proofErr w:type="spellEnd"/>
      <w:r>
        <w:rPr>
          <w:color w:val="6CB344"/>
          <w:spacing w:val="-6"/>
        </w:rPr>
        <w:t xml:space="preserve"> </w:t>
      </w:r>
      <w:proofErr w:type="spellStart"/>
      <w:r>
        <w:rPr>
          <w:color w:val="6CB344"/>
        </w:rPr>
        <w:t>modi</w:t>
      </w:r>
      <w:proofErr w:type="spellEnd"/>
      <w:r>
        <w:rPr>
          <w:color w:val="6CB344"/>
          <w:spacing w:val="-6"/>
        </w:rPr>
        <w:t xml:space="preserve"> </w:t>
      </w:r>
      <w:r>
        <w:rPr>
          <w:color w:val="6CB344"/>
        </w:rPr>
        <w:t>per</w:t>
      </w:r>
      <w:r>
        <w:rPr>
          <w:color w:val="6CB344"/>
          <w:spacing w:val="-6"/>
        </w:rPr>
        <w:t xml:space="preserve"> </w:t>
      </w:r>
      <w:proofErr w:type="spellStart"/>
      <w:r>
        <w:rPr>
          <w:color w:val="6CB344"/>
        </w:rPr>
        <w:t>sostenere</w:t>
      </w:r>
      <w:proofErr w:type="spellEnd"/>
      <w:r>
        <w:rPr>
          <w:color w:val="6CB344"/>
          <w:spacing w:val="-6"/>
        </w:rPr>
        <w:t xml:space="preserve"> </w:t>
      </w:r>
      <w:r>
        <w:rPr>
          <w:color w:val="6CB344"/>
        </w:rPr>
        <w:t>le</w:t>
      </w:r>
      <w:r>
        <w:rPr>
          <w:color w:val="6CB344"/>
          <w:spacing w:val="-7"/>
        </w:rPr>
        <w:t xml:space="preserve"> </w:t>
      </w:r>
      <w:proofErr w:type="spellStart"/>
      <w:r>
        <w:rPr>
          <w:color w:val="6CB344"/>
        </w:rPr>
        <w:t>persone</w:t>
      </w:r>
      <w:proofErr w:type="spellEnd"/>
      <w:r>
        <w:rPr>
          <w:color w:val="6CB344"/>
        </w:rPr>
        <w:t xml:space="preserve"> con </w:t>
      </w:r>
      <w:proofErr w:type="spellStart"/>
      <w:r>
        <w:rPr>
          <w:color w:val="6CB344"/>
        </w:rPr>
        <w:t>disabilità</w:t>
      </w:r>
      <w:proofErr w:type="spellEnd"/>
    </w:p>
    <w:p w14:paraId="18FDF6CF" w14:textId="116E763E" w:rsidR="0036085E" w:rsidRPr="00F16996" w:rsidRDefault="003A302E" w:rsidP="003A302E">
      <w:pPr>
        <w:pStyle w:val="Heading2"/>
        <w:spacing w:before="212"/>
        <w:rPr>
          <w:b w:val="0"/>
          <w:bCs w:val="0"/>
          <w:i w:val="0"/>
          <w:iCs w:val="0"/>
        </w:rPr>
      </w:pPr>
      <w:r w:rsidRPr="00F16996">
        <w:rPr>
          <w:b w:val="0"/>
          <w:bCs w:val="0"/>
          <w:i w:val="0"/>
          <w:iCs w:val="0"/>
          <w:color w:val="6CB344"/>
          <w:spacing w:val="-2"/>
        </w:rPr>
        <w:t>Individua</w:t>
      </w:r>
    </w:p>
    <w:p w14:paraId="61F20FDB" w14:textId="7D2999BC" w:rsidR="0036085E" w:rsidRPr="00504327" w:rsidRDefault="003A302E" w:rsidP="00504327">
      <w:pPr>
        <w:pStyle w:val="ListParagraph"/>
        <w:numPr>
          <w:ilvl w:val="1"/>
          <w:numId w:val="1"/>
        </w:numPr>
        <w:tabs>
          <w:tab w:val="left" w:pos="661"/>
        </w:tabs>
        <w:spacing w:line="228" w:lineRule="auto"/>
        <w:ind w:left="663" w:right="-12" w:hanging="245"/>
        <w:rPr>
          <w:color w:val="231F20"/>
          <w:spacing w:val="-4"/>
        </w:rPr>
      </w:pPr>
      <w:r w:rsidRPr="00504327">
        <w:rPr>
          <w:color w:val="231F20"/>
          <w:spacing w:val="-4"/>
        </w:rPr>
        <w:t xml:space="preserve">Chi </w:t>
      </w:r>
      <w:proofErr w:type="spellStart"/>
      <w:r w:rsidRPr="00504327">
        <w:rPr>
          <w:color w:val="231F20"/>
          <w:spacing w:val="-4"/>
        </w:rPr>
        <w:t>nella</w:t>
      </w:r>
      <w:proofErr w:type="spellEnd"/>
      <w:r w:rsidRPr="00504327">
        <w:rPr>
          <w:color w:val="231F20"/>
          <w:spacing w:val="-4"/>
        </w:rPr>
        <w:t xml:space="preserve"> nostra </w:t>
      </w:r>
      <w:proofErr w:type="spellStart"/>
      <w:r w:rsidRPr="00504327">
        <w:rPr>
          <w:color w:val="231F20"/>
          <w:spacing w:val="-4"/>
        </w:rPr>
        <w:t>congregazione</w:t>
      </w:r>
      <w:proofErr w:type="spellEnd"/>
      <w:r w:rsidRPr="00504327">
        <w:rPr>
          <w:color w:val="231F20"/>
          <w:spacing w:val="-4"/>
        </w:rPr>
        <w:t xml:space="preserve"> ha </w:t>
      </w:r>
      <w:proofErr w:type="spellStart"/>
      <w:r w:rsidRPr="00504327">
        <w:rPr>
          <w:color w:val="231F20"/>
          <w:spacing w:val="-4"/>
        </w:rPr>
        <w:t>necessità</w:t>
      </w:r>
      <w:proofErr w:type="spellEnd"/>
      <w:r w:rsidRPr="00504327">
        <w:rPr>
          <w:color w:val="231F20"/>
          <w:spacing w:val="-4"/>
        </w:rPr>
        <w:t xml:space="preserve"> </w:t>
      </w:r>
      <w:proofErr w:type="spellStart"/>
      <w:r w:rsidRPr="00504327">
        <w:rPr>
          <w:color w:val="231F20"/>
          <w:spacing w:val="-4"/>
        </w:rPr>
        <w:t>particolari</w:t>
      </w:r>
      <w:proofErr w:type="spellEnd"/>
      <w:r w:rsidRPr="00504327">
        <w:rPr>
          <w:color w:val="231F20"/>
          <w:spacing w:val="-4"/>
        </w:rPr>
        <w:t xml:space="preserve">? Per </w:t>
      </w:r>
      <w:proofErr w:type="spellStart"/>
      <w:r w:rsidRPr="00504327">
        <w:rPr>
          <w:color w:val="231F20"/>
          <w:spacing w:val="-4"/>
        </w:rPr>
        <w:t>esempio</w:t>
      </w:r>
      <w:proofErr w:type="spellEnd"/>
      <w:r w:rsidRPr="00504327">
        <w:rPr>
          <w:color w:val="231F20"/>
          <w:spacing w:val="-4"/>
        </w:rPr>
        <w:t xml:space="preserve">, chi </w:t>
      </w:r>
      <w:proofErr w:type="spellStart"/>
      <w:r w:rsidRPr="00504327">
        <w:rPr>
          <w:color w:val="231F20"/>
          <w:spacing w:val="-4"/>
        </w:rPr>
        <w:t>ha</w:t>
      </w:r>
      <w:proofErr w:type="spellEnd"/>
      <w:r w:rsidRPr="00504327">
        <w:rPr>
          <w:color w:val="231F20"/>
          <w:spacing w:val="-4"/>
        </w:rPr>
        <w:t xml:space="preserve"> </w:t>
      </w:r>
      <w:proofErr w:type="spellStart"/>
      <w:r w:rsidRPr="00504327">
        <w:rPr>
          <w:color w:val="231F20"/>
          <w:spacing w:val="-4"/>
        </w:rPr>
        <w:t>una</w:t>
      </w:r>
      <w:proofErr w:type="spellEnd"/>
      <w:r w:rsidRPr="00504327">
        <w:rPr>
          <w:color w:val="231F20"/>
          <w:spacing w:val="-4"/>
        </w:rPr>
        <w:t xml:space="preserve"> </w:t>
      </w:r>
      <w:proofErr w:type="spellStart"/>
      <w:r w:rsidRPr="00504327">
        <w:rPr>
          <w:color w:val="231F20"/>
          <w:spacing w:val="-4"/>
        </w:rPr>
        <w:t>disabilità</w:t>
      </w:r>
      <w:proofErr w:type="spellEnd"/>
      <w:r w:rsidRPr="00504327">
        <w:rPr>
          <w:color w:val="231F20"/>
          <w:spacing w:val="-4"/>
        </w:rPr>
        <w:t xml:space="preserve"> </w:t>
      </w:r>
      <w:proofErr w:type="spellStart"/>
      <w:r w:rsidRPr="00504327">
        <w:rPr>
          <w:color w:val="231F20"/>
          <w:spacing w:val="-4"/>
        </w:rPr>
        <w:t>invisibile</w:t>
      </w:r>
      <w:proofErr w:type="spellEnd"/>
      <w:r w:rsidRPr="00504327">
        <w:rPr>
          <w:color w:val="231F20"/>
          <w:spacing w:val="-4"/>
        </w:rPr>
        <w:t xml:space="preserve">, come </w:t>
      </w:r>
      <w:proofErr w:type="spellStart"/>
      <w:r w:rsidRPr="00504327">
        <w:rPr>
          <w:color w:val="231F20"/>
          <w:spacing w:val="-4"/>
        </w:rPr>
        <w:t>l’autismo</w:t>
      </w:r>
      <w:proofErr w:type="spellEnd"/>
      <w:r w:rsidRPr="00504327">
        <w:rPr>
          <w:color w:val="231F20"/>
          <w:spacing w:val="-4"/>
        </w:rPr>
        <w:t xml:space="preserve"> ad alto </w:t>
      </w:r>
      <w:proofErr w:type="spellStart"/>
      <w:r w:rsidRPr="00504327">
        <w:rPr>
          <w:color w:val="231F20"/>
          <w:spacing w:val="-4"/>
        </w:rPr>
        <w:t>funzionamento</w:t>
      </w:r>
      <w:proofErr w:type="spellEnd"/>
      <w:r w:rsidRPr="00504327">
        <w:rPr>
          <w:color w:val="231F20"/>
          <w:spacing w:val="-4"/>
        </w:rPr>
        <w:t xml:space="preserve"> o</w:t>
      </w:r>
      <w:r w:rsidR="003B53B4" w:rsidRPr="00504327">
        <w:rPr>
          <w:color w:val="231F20"/>
          <w:spacing w:val="-4"/>
        </w:rPr>
        <w:t> </w:t>
      </w:r>
      <w:proofErr w:type="spellStart"/>
      <w:r w:rsidRPr="00504327">
        <w:rPr>
          <w:color w:val="231F20"/>
          <w:spacing w:val="-4"/>
        </w:rPr>
        <w:t>una</w:t>
      </w:r>
      <w:proofErr w:type="spellEnd"/>
      <w:r w:rsidRPr="00504327">
        <w:rPr>
          <w:color w:val="231F20"/>
          <w:spacing w:val="-4"/>
        </w:rPr>
        <w:t xml:space="preserve"> </w:t>
      </w:r>
      <w:proofErr w:type="spellStart"/>
      <w:r w:rsidRPr="00504327">
        <w:rPr>
          <w:color w:val="231F20"/>
          <w:spacing w:val="-4"/>
        </w:rPr>
        <w:t>malattia</w:t>
      </w:r>
      <w:proofErr w:type="spellEnd"/>
      <w:r w:rsidRPr="00504327">
        <w:rPr>
          <w:color w:val="231F20"/>
          <w:spacing w:val="-4"/>
        </w:rPr>
        <w:t xml:space="preserve"> </w:t>
      </w:r>
      <w:proofErr w:type="spellStart"/>
      <w:r w:rsidRPr="00504327">
        <w:rPr>
          <w:color w:val="231F20"/>
          <w:spacing w:val="-4"/>
        </w:rPr>
        <w:t>emotiva</w:t>
      </w:r>
      <w:proofErr w:type="spellEnd"/>
      <w:r w:rsidRPr="00504327">
        <w:rPr>
          <w:color w:val="231F20"/>
          <w:spacing w:val="-4"/>
        </w:rPr>
        <w:t xml:space="preserve"> o </w:t>
      </w:r>
      <w:proofErr w:type="spellStart"/>
      <w:r w:rsidRPr="00504327">
        <w:rPr>
          <w:color w:val="231F20"/>
          <w:spacing w:val="-4"/>
        </w:rPr>
        <w:t>altre</w:t>
      </w:r>
      <w:proofErr w:type="spellEnd"/>
      <w:r w:rsidRPr="00504327">
        <w:rPr>
          <w:color w:val="231F20"/>
          <w:spacing w:val="-4"/>
        </w:rPr>
        <w:t xml:space="preserve"> </w:t>
      </w:r>
      <w:proofErr w:type="spellStart"/>
      <w:r w:rsidRPr="00504327">
        <w:rPr>
          <w:color w:val="231F20"/>
          <w:spacing w:val="-4"/>
        </w:rPr>
        <w:t>malattie</w:t>
      </w:r>
      <w:proofErr w:type="spellEnd"/>
      <w:r w:rsidRPr="00504327">
        <w:rPr>
          <w:color w:val="231F20"/>
          <w:spacing w:val="-4"/>
        </w:rPr>
        <w:t xml:space="preserve"> </w:t>
      </w:r>
      <w:proofErr w:type="spellStart"/>
      <w:r w:rsidRPr="00504327">
        <w:rPr>
          <w:color w:val="231F20"/>
          <w:spacing w:val="-4"/>
        </w:rPr>
        <w:t>croniche</w:t>
      </w:r>
      <w:proofErr w:type="spellEnd"/>
      <w:r w:rsidRPr="00504327">
        <w:rPr>
          <w:color w:val="231F20"/>
          <w:spacing w:val="-4"/>
        </w:rPr>
        <w:t>?</w:t>
      </w:r>
    </w:p>
    <w:p w14:paraId="1E57284A" w14:textId="10C95949" w:rsidR="0036085E" w:rsidRPr="003A302E" w:rsidRDefault="003A302E" w:rsidP="0083590A">
      <w:pPr>
        <w:pStyle w:val="ListParagraph"/>
        <w:numPr>
          <w:ilvl w:val="1"/>
          <w:numId w:val="1"/>
        </w:numPr>
        <w:tabs>
          <w:tab w:val="left" w:pos="661"/>
        </w:tabs>
        <w:spacing w:line="228" w:lineRule="auto"/>
        <w:ind w:left="663" w:right="259" w:hanging="245"/>
        <w:rPr>
          <w:color w:val="231F20"/>
        </w:rPr>
      </w:pPr>
      <w:proofErr w:type="spellStart"/>
      <w:r w:rsidRPr="003A302E">
        <w:rPr>
          <w:color w:val="231F20"/>
        </w:rPr>
        <w:t>Quando</w:t>
      </w:r>
      <w:proofErr w:type="spellEnd"/>
      <w:r w:rsidRPr="003A302E">
        <w:rPr>
          <w:color w:val="231F20"/>
        </w:rPr>
        <w:t xml:space="preserve"> ci </w:t>
      </w:r>
      <w:proofErr w:type="spellStart"/>
      <w:r w:rsidRPr="003A302E">
        <w:rPr>
          <w:color w:val="231F20"/>
        </w:rPr>
        <w:t>guardiamo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attorno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nella</w:t>
      </w:r>
      <w:proofErr w:type="spellEnd"/>
      <w:r w:rsidRPr="003A302E">
        <w:rPr>
          <w:color w:val="231F20"/>
        </w:rPr>
        <w:t xml:space="preserve"> nostra </w:t>
      </w:r>
      <w:proofErr w:type="spellStart"/>
      <w:r w:rsidRPr="003A302E">
        <w:rPr>
          <w:color w:val="231F20"/>
        </w:rPr>
        <w:t>congregazione</w:t>
      </w:r>
      <w:proofErr w:type="spellEnd"/>
      <w:r w:rsidRPr="003A302E">
        <w:rPr>
          <w:color w:val="231F20"/>
        </w:rPr>
        <w:t xml:space="preserve">, chi </w:t>
      </w:r>
      <w:proofErr w:type="spellStart"/>
      <w:r w:rsidRPr="003A302E">
        <w:rPr>
          <w:color w:val="231F20"/>
        </w:rPr>
        <w:t>potrebbe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desiderare</w:t>
      </w:r>
      <w:proofErr w:type="spellEnd"/>
      <w:r w:rsidRPr="003A302E">
        <w:rPr>
          <w:color w:val="231F20"/>
        </w:rPr>
        <w:t xml:space="preserve"> di </w:t>
      </w:r>
      <w:proofErr w:type="spellStart"/>
      <w:r w:rsidRPr="003A302E">
        <w:rPr>
          <w:color w:val="231F20"/>
        </w:rPr>
        <w:t>rendere</w:t>
      </w:r>
      <w:proofErr w:type="spellEnd"/>
      <w:r w:rsidRPr="003A302E">
        <w:rPr>
          <w:color w:val="231F20"/>
        </w:rPr>
        <w:t xml:space="preserve"> il </w:t>
      </w:r>
      <w:proofErr w:type="spellStart"/>
      <w:r w:rsidRPr="003A302E">
        <w:rPr>
          <w:color w:val="231F20"/>
        </w:rPr>
        <w:t>culto</w:t>
      </w:r>
      <w:proofErr w:type="spellEnd"/>
      <w:r w:rsidRPr="003A302E">
        <w:rPr>
          <w:color w:val="231F20"/>
        </w:rPr>
        <w:t xml:space="preserve"> con </w:t>
      </w:r>
      <w:proofErr w:type="spellStart"/>
      <w:r w:rsidRPr="003A302E">
        <w:rPr>
          <w:color w:val="231F20"/>
        </w:rPr>
        <w:t>noi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ma non</w:t>
      </w:r>
      <w:proofErr w:type="spellEnd"/>
      <w:r w:rsidRPr="003A302E">
        <w:rPr>
          <w:color w:val="231F20"/>
        </w:rPr>
        <w:t xml:space="preserve"> è </w:t>
      </w:r>
      <w:proofErr w:type="spellStart"/>
      <w:r w:rsidRPr="003A302E">
        <w:rPr>
          <w:color w:val="231F20"/>
        </w:rPr>
        <w:t>presente</w:t>
      </w:r>
      <w:proofErr w:type="spellEnd"/>
      <w:r w:rsidRPr="003A302E">
        <w:rPr>
          <w:color w:val="231F20"/>
        </w:rPr>
        <w:t xml:space="preserve">? </w:t>
      </w:r>
      <w:proofErr w:type="spellStart"/>
      <w:r w:rsidRPr="003A302E">
        <w:rPr>
          <w:color w:val="231F20"/>
        </w:rPr>
        <w:t>Alcuni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esempi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sono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genitori</w:t>
      </w:r>
      <w:proofErr w:type="spellEnd"/>
      <w:r w:rsidRPr="003A302E">
        <w:rPr>
          <w:color w:val="231F20"/>
        </w:rPr>
        <w:t xml:space="preserve"> di bambini con </w:t>
      </w:r>
      <w:proofErr w:type="spellStart"/>
      <w:r w:rsidRPr="003A302E">
        <w:rPr>
          <w:color w:val="231F20"/>
        </w:rPr>
        <w:t>disabilità</w:t>
      </w:r>
      <w:proofErr w:type="spellEnd"/>
      <w:r w:rsidRPr="003A302E">
        <w:rPr>
          <w:color w:val="231F20"/>
        </w:rPr>
        <w:t xml:space="preserve"> e </w:t>
      </w:r>
      <w:proofErr w:type="spellStart"/>
      <w:r w:rsidRPr="003A302E">
        <w:rPr>
          <w:color w:val="231F20"/>
        </w:rPr>
        <w:t>adulti</w:t>
      </w:r>
      <w:proofErr w:type="spellEnd"/>
      <w:r w:rsidRPr="003A302E">
        <w:rPr>
          <w:color w:val="231F20"/>
        </w:rPr>
        <w:t xml:space="preserve"> affetti da </w:t>
      </w:r>
      <w:proofErr w:type="spellStart"/>
      <w:r w:rsidRPr="003A302E">
        <w:rPr>
          <w:color w:val="231F20"/>
        </w:rPr>
        <w:t>disturbi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della</w:t>
      </w:r>
      <w:proofErr w:type="spellEnd"/>
      <w:r w:rsidRPr="003A302E">
        <w:rPr>
          <w:color w:val="231F20"/>
        </w:rPr>
        <w:t xml:space="preserve"> vista o </w:t>
      </w:r>
      <w:proofErr w:type="spellStart"/>
      <w:r w:rsidRPr="003A302E">
        <w:rPr>
          <w:color w:val="231F20"/>
        </w:rPr>
        <w:t>dell’udito</w:t>
      </w:r>
      <w:proofErr w:type="spellEnd"/>
      <w:r w:rsidRPr="003A302E">
        <w:rPr>
          <w:color w:val="231F20"/>
        </w:rPr>
        <w:t xml:space="preserve">, dolore </w:t>
      </w:r>
      <w:proofErr w:type="spellStart"/>
      <w:r w:rsidRPr="003A302E">
        <w:rPr>
          <w:color w:val="231F20"/>
        </w:rPr>
        <w:t>cronico</w:t>
      </w:r>
      <w:proofErr w:type="spellEnd"/>
      <w:r w:rsidRPr="003A302E">
        <w:rPr>
          <w:color w:val="231F20"/>
        </w:rPr>
        <w:t xml:space="preserve">, </w:t>
      </w:r>
      <w:proofErr w:type="spellStart"/>
      <w:r w:rsidRPr="003A302E">
        <w:rPr>
          <w:color w:val="231F20"/>
        </w:rPr>
        <w:t>problemi</w:t>
      </w:r>
      <w:proofErr w:type="spellEnd"/>
      <w:r w:rsidRPr="003A302E">
        <w:rPr>
          <w:color w:val="231F20"/>
        </w:rPr>
        <w:t xml:space="preserve"> di </w:t>
      </w:r>
      <w:proofErr w:type="spellStart"/>
      <w:r w:rsidRPr="003A302E">
        <w:rPr>
          <w:color w:val="231F20"/>
        </w:rPr>
        <w:t>mobilità</w:t>
      </w:r>
      <w:proofErr w:type="spellEnd"/>
      <w:r w:rsidRPr="003A302E">
        <w:rPr>
          <w:color w:val="231F20"/>
        </w:rPr>
        <w:t xml:space="preserve"> e </w:t>
      </w:r>
      <w:proofErr w:type="spellStart"/>
      <w:r w:rsidRPr="003A302E">
        <w:rPr>
          <w:color w:val="231F20"/>
        </w:rPr>
        <w:t>così</w:t>
      </w:r>
      <w:proofErr w:type="spellEnd"/>
      <w:r w:rsidRPr="003A302E">
        <w:rPr>
          <w:color w:val="231F20"/>
        </w:rPr>
        <w:t xml:space="preserve"> via.</w:t>
      </w:r>
    </w:p>
    <w:p w14:paraId="29E557E0" w14:textId="77777777" w:rsidR="003A302E" w:rsidRDefault="00000000" w:rsidP="00504327">
      <w:pPr>
        <w:pStyle w:val="ListParagraph"/>
        <w:numPr>
          <w:ilvl w:val="1"/>
          <w:numId w:val="1"/>
        </w:numPr>
        <w:tabs>
          <w:tab w:val="left" w:pos="661"/>
        </w:tabs>
        <w:spacing w:before="119" w:line="228" w:lineRule="auto"/>
        <w:ind w:left="663" w:right="806" w:hanging="245"/>
        <w:rPr>
          <w:sz w:val="21"/>
        </w:rPr>
      </w:pPr>
      <w:r>
        <w:br w:type="column"/>
      </w:r>
      <w:r w:rsidR="003A302E">
        <w:rPr>
          <w:spacing w:val="-4"/>
          <w:sz w:val="21"/>
        </w:rPr>
        <w:t>Come</w:t>
      </w:r>
      <w:r w:rsidR="003A302E">
        <w:rPr>
          <w:spacing w:val="-11"/>
          <w:sz w:val="21"/>
        </w:rPr>
        <w:t xml:space="preserve"> </w:t>
      </w:r>
      <w:proofErr w:type="spellStart"/>
      <w:r w:rsidR="003A302E">
        <w:rPr>
          <w:spacing w:val="-4"/>
          <w:sz w:val="21"/>
        </w:rPr>
        <w:t>possiamo</w:t>
      </w:r>
      <w:proofErr w:type="spellEnd"/>
      <w:r w:rsidR="003A302E">
        <w:rPr>
          <w:spacing w:val="-10"/>
          <w:sz w:val="21"/>
        </w:rPr>
        <w:t xml:space="preserve"> </w:t>
      </w:r>
      <w:proofErr w:type="spellStart"/>
      <w:r w:rsidR="003A302E">
        <w:rPr>
          <w:spacing w:val="-4"/>
          <w:sz w:val="21"/>
        </w:rPr>
        <w:t>integrarli</w:t>
      </w:r>
      <w:proofErr w:type="spellEnd"/>
      <w:r w:rsidR="003A302E">
        <w:rPr>
          <w:spacing w:val="-11"/>
          <w:sz w:val="21"/>
        </w:rPr>
        <w:t xml:space="preserve"> </w:t>
      </w:r>
      <w:r w:rsidR="003A302E">
        <w:rPr>
          <w:spacing w:val="-4"/>
          <w:sz w:val="21"/>
        </w:rPr>
        <w:t>e</w:t>
      </w:r>
      <w:r w:rsidR="003A302E">
        <w:rPr>
          <w:spacing w:val="-10"/>
          <w:sz w:val="21"/>
        </w:rPr>
        <w:t xml:space="preserve"> </w:t>
      </w:r>
      <w:proofErr w:type="spellStart"/>
      <w:r w:rsidR="003A302E">
        <w:rPr>
          <w:spacing w:val="-4"/>
          <w:sz w:val="21"/>
        </w:rPr>
        <w:t>offrire</w:t>
      </w:r>
      <w:proofErr w:type="spellEnd"/>
      <w:r w:rsidR="003A302E">
        <w:rPr>
          <w:spacing w:val="-11"/>
          <w:sz w:val="21"/>
        </w:rPr>
        <w:t xml:space="preserve"> </w:t>
      </w:r>
      <w:proofErr w:type="spellStart"/>
      <w:r w:rsidR="003A302E">
        <w:rPr>
          <w:spacing w:val="-4"/>
          <w:sz w:val="21"/>
        </w:rPr>
        <w:t>loro</w:t>
      </w:r>
      <w:proofErr w:type="spellEnd"/>
      <w:r w:rsidR="003A302E">
        <w:rPr>
          <w:spacing w:val="-4"/>
          <w:sz w:val="21"/>
        </w:rPr>
        <w:t xml:space="preserve"> </w:t>
      </w:r>
      <w:proofErr w:type="spellStart"/>
      <w:r w:rsidR="003A302E">
        <w:rPr>
          <w:sz w:val="21"/>
        </w:rPr>
        <w:t>maggiori</w:t>
      </w:r>
      <w:proofErr w:type="spellEnd"/>
      <w:r w:rsidR="003A302E">
        <w:rPr>
          <w:spacing w:val="-15"/>
          <w:sz w:val="21"/>
        </w:rPr>
        <w:t xml:space="preserve"> </w:t>
      </w:r>
      <w:proofErr w:type="spellStart"/>
      <w:r w:rsidR="003A302E">
        <w:rPr>
          <w:sz w:val="21"/>
        </w:rPr>
        <w:t>opportunità</w:t>
      </w:r>
      <w:proofErr w:type="spellEnd"/>
      <w:r w:rsidR="003A302E">
        <w:rPr>
          <w:spacing w:val="-14"/>
          <w:sz w:val="21"/>
        </w:rPr>
        <w:t xml:space="preserve"> </w:t>
      </w:r>
      <w:r w:rsidR="003A302E">
        <w:rPr>
          <w:sz w:val="21"/>
        </w:rPr>
        <w:t>di</w:t>
      </w:r>
      <w:r w:rsidR="003A302E">
        <w:rPr>
          <w:spacing w:val="-15"/>
          <w:sz w:val="21"/>
        </w:rPr>
        <w:t xml:space="preserve"> </w:t>
      </w:r>
      <w:proofErr w:type="spellStart"/>
      <w:r w:rsidR="003A302E">
        <w:rPr>
          <w:sz w:val="21"/>
        </w:rPr>
        <w:t>sentirsi</w:t>
      </w:r>
      <w:proofErr w:type="spellEnd"/>
      <w:r w:rsidR="003A302E">
        <w:rPr>
          <w:spacing w:val="-14"/>
          <w:sz w:val="21"/>
        </w:rPr>
        <w:t xml:space="preserve"> </w:t>
      </w:r>
      <w:proofErr w:type="spellStart"/>
      <w:r w:rsidR="003A302E">
        <w:rPr>
          <w:sz w:val="21"/>
        </w:rPr>
        <w:t>parte</w:t>
      </w:r>
      <w:proofErr w:type="spellEnd"/>
      <w:r w:rsidR="003A302E">
        <w:rPr>
          <w:sz w:val="21"/>
        </w:rPr>
        <w:t xml:space="preserve"> </w:t>
      </w:r>
      <w:proofErr w:type="spellStart"/>
      <w:r w:rsidR="003A302E">
        <w:rPr>
          <w:spacing w:val="-2"/>
          <w:sz w:val="21"/>
        </w:rPr>
        <w:t>integrante</w:t>
      </w:r>
      <w:proofErr w:type="spellEnd"/>
      <w:r w:rsidR="003A302E">
        <w:rPr>
          <w:spacing w:val="-2"/>
          <w:sz w:val="21"/>
        </w:rPr>
        <w:t>?</w:t>
      </w:r>
    </w:p>
    <w:p w14:paraId="070BDE5C" w14:textId="04D6310B" w:rsidR="0036085E" w:rsidRPr="00F16996" w:rsidRDefault="003A302E">
      <w:pPr>
        <w:pStyle w:val="Heading2"/>
        <w:spacing w:before="186"/>
        <w:rPr>
          <w:b w:val="0"/>
          <w:bCs w:val="0"/>
          <w:i w:val="0"/>
          <w:iCs w:val="0"/>
        </w:rPr>
      </w:pPr>
      <w:r w:rsidRPr="00F16996">
        <w:rPr>
          <w:b w:val="0"/>
          <w:bCs w:val="0"/>
          <w:i w:val="0"/>
          <w:iCs w:val="0"/>
          <w:color w:val="6CB344"/>
          <w:spacing w:val="-2"/>
        </w:rPr>
        <w:t>Accesso</w:t>
      </w:r>
    </w:p>
    <w:p w14:paraId="6D5E36AE" w14:textId="237F8911" w:rsidR="0036085E" w:rsidRDefault="003A302E" w:rsidP="00504327">
      <w:pPr>
        <w:pStyle w:val="ListParagraph"/>
        <w:numPr>
          <w:ilvl w:val="1"/>
          <w:numId w:val="1"/>
        </w:numPr>
        <w:tabs>
          <w:tab w:val="left" w:pos="661"/>
        </w:tabs>
        <w:spacing w:before="119" w:line="228" w:lineRule="auto"/>
        <w:ind w:left="663" w:right="615" w:hanging="245"/>
      </w:pPr>
      <w:proofErr w:type="spellStart"/>
      <w:r w:rsidRPr="003A302E">
        <w:rPr>
          <w:color w:val="231F20"/>
        </w:rPr>
        <w:t>Prenditi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qualche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minuto</w:t>
      </w:r>
      <w:proofErr w:type="spellEnd"/>
      <w:r w:rsidRPr="003A302E">
        <w:rPr>
          <w:color w:val="231F20"/>
        </w:rPr>
        <w:t xml:space="preserve"> per fare un </w:t>
      </w:r>
      <w:proofErr w:type="spellStart"/>
      <w:r w:rsidRPr="003A302E">
        <w:rPr>
          <w:color w:val="231F20"/>
        </w:rPr>
        <w:t>giro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delle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nostre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strutture</w:t>
      </w:r>
      <w:proofErr w:type="spellEnd"/>
      <w:r w:rsidRPr="003A302E">
        <w:rPr>
          <w:color w:val="231F20"/>
        </w:rPr>
        <w:t xml:space="preserve">. </w:t>
      </w:r>
      <w:proofErr w:type="spellStart"/>
      <w:r w:rsidRPr="003A302E">
        <w:rPr>
          <w:color w:val="231F20"/>
        </w:rPr>
        <w:t>Quali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potrebbero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essere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alcune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barriere</w:t>
      </w:r>
      <w:proofErr w:type="spellEnd"/>
      <w:r w:rsidRPr="003A302E">
        <w:rPr>
          <w:color w:val="231F20"/>
        </w:rPr>
        <w:t xml:space="preserve"> per le </w:t>
      </w:r>
      <w:proofErr w:type="spellStart"/>
      <w:r w:rsidRPr="003A302E">
        <w:rPr>
          <w:color w:val="231F20"/>
        </w:rPr>
        <w:t>persone</w:t>
      </w:r>
      <w:proofErr w:type="spellEnd"/>
      <w:r w:rsidRPr="003A302E">
        <w:rPr>
          <w:color w:val="231F20"/>
        </w:rPr>
        <w:t xml:space="preserve"> con </w:t>
      </w:r>
      <w:proofErr w:type="spellStart"/>
      <w:r w:rsidRPr="003A302E">
        <w:rPr>
          <w:color w:val="231F20"/>
        </w:rPr>
        <w:t>disabilità</w:t>
      </w:r>
      <w:proofErr w:type="spellEnd"/>
      <w:r w:rsidRPr="003A302E">
        <w:rPr>
          <w:color w:val="231F20"/>
        </w:rPr>
        <w:t>?</w:t>
      </w:r>
    </w:p>
    <w:p w14:paraId="782B10F4" w14:textId="396A97D4" w:rsidR="0036085E" w:rsidRPr="003A302E" w:rsidRDefault="003A302E" w:rsidP="00504327">
      <w:pPr>
        <w:pStyle w:val="ListParagraph"/>
        <w:numPr>
          <w:ilvl w:val="1"/>
          <w:numId w:val="1"/>
        </w:numPr>
        <w:tabs>
          <w:tab w:val="left" w:pos="661"/>
        </w:tabs>
        <w:spacing w:before="118" w:line="228" w:lineRule="auto"/>
        <w:ind w:left="663" w:right="914" w:hanging="245"/>
        <w:rPr>
          <w:color w:val="231F20"/>
        </w:rPr>
      </w:pPr>
      <w:r w:rsidRPr="003A302E">
        <w:rPr>
          <w:color w:val="231F20"/>
        </w:rPr>
        <w:t xml:space="preserve">Le </w:t>
      </w:r>
      <w:proofErr w:type="spellStart"/>
      <w:r w:rsidRPr="003A302E">
        <w:rPr>
          <w:color w:val="231F20"/>
        </w:rPr>
        <w:t>nostre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strutture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soddisfano</w:t>
      </w:r>
      <w:proofErr w:type="spellEnd"/>
      <w:r w:rsidRPr="003A302E">
        <w:rPr>
          <w:color w:val="231F20"/>
        </w:rPr>
        <w:t xml:space="preserve"> le </w:t>
      </w:r>
      <w:proofErr w:type="spellStart"/>
      <w:r w:rsidRPr="003A302E">
        <w:rPr>
          <w:color w:val="231F20"/>
        </w:rPr>
        <w:t>necessità</w:t>
      </w:r>
      <w:proofErr w:type="spellEnd"/>
      <w:r w:rsidRPr="003A302E">
        <w:rPr>
          <w:color w:val="231F20"/>
        </w:rPr>
        <w:t xml:space="preserve"> di chi ha </w:t>
      </w:r>
      <w:proofErr w:type="spellStart"/>
      <w:r w:rsidRPr="003A302E">
        <w:rPr>
          <w:color w:val="231F20"/>
        </w:rPr>
        <w:t>capacità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limitate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oppure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creano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ansia</w:t>
      </w:r>
      <w:proofErr w:type="spellEnd"/>
      <w:r w:rsidRPr="003A302E">
        <w:rPr>
          <w:color w:val="231F20"/>
        </w:rPr>
        <w:t xml:space="preserve">? </w:t>
      </w:r>
      <w:proofErr w:type="spellStart"/>
      <w:r w:rsidRPr="003A302E">
        <w:rPr>
          <w:color w:val="231F20"/>
        </w:rPr>
        <w:t>Alcuni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esempi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possono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essere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limiti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fisici</w:t>
      </w:r>
      <w:proofErr w:type="spellEnd"/>
      <w:r w:rsidRPr="003A302E">
        <w:rPr>
          <w:color w:val="231F20"/>
        </w:rPr>
        <w:t xml:space="preserve">, come scale, </w:t>
      </w:r>
      <w:proofErr w:type="spellStart"/>
      <w:r w:rsidRPr="003A302E">
        <w:rPr>
          <w:color w:val="231F20"/>
        </w:rPr>
        <w:t>porte</w:t>
      </w:r>
      <w:proofErr w:type="spellEnd"/>
      <w:r w:rsidRPr="003A302E">
        <w:rPr>
          <w:color w:val="231F20"/>
        </w:rPr>
        <w:t xml:space="preserve"> o </w:t>
      </w:r>
      <w:proofErr w:type="spellStart"/>
      <w:r w:rsidRPr="003A302E">
        <w:rPr>
          <w:color w:val="231F20"/>
        </w:rPr>
        <w:t>microfoni</w:t>
      </w:r>
      <w:proofErr w:type="spellEnd"/>
      <w:r w:rsidRPr="003A302E">
        <w:rPr>
          <w:color w:val="231F20"/>
        </w:rPr>
        <w:t xml:space="preserve"> senza </w:t>
      </w:r>
      <w:proofErr w:type="spellStart"/>
      <w:r w:rsidRPr="003A302E">
        <w:rPr>
          <w:color w:val="231F20"/>
        </w:rPr>
        <w:t>rampe</w:t>
      </w:r>
      <w:proofErr w:type="spellEnd"/>
      <w:r w:rsidRPr="003A302E">
        <w:rPr>
          <w:color w:val="231F20"/>
        </w:rPr>
        <w:t xml:space="preserve"> per le </w:t>
      </w:r>
      <w:proofErr w:type="spellStart"/>
      <w:r w:rsidRPr="003A302E">
        <w:rPr>
          <w:color w:val="231F20"/>
        </w:rPr>
        <w:t>sedie</w:t>
      </w:r>
      <w:proofErr w:type="spellEnd"/>
      <w:r w:rsidRPr="003A302E">
        <w:rPr>
          <w:color w:val="231F20"/>
        </w:rPr>
        <w:t xml:space="preserve"> a </w:t>
      </w:r>
      <w:proofErr w:type="spellStart"/>
      <w:r w:rsidRPr="003A302E">
        <w:rPr>
          <w:color w:val="231F20"/>
        </w:rPr>
        <w:t>rotelle</w:t>
      </w:r>
      <w:proofErr w:type="spellEnd"/>
      <w:r w:rsidRPr="003A302E">
        <w:rPr>
          <w:color w:val="231F20"/>
        </w:rPr>
        <w:t xml:space="preserve"> e </w:t>
      </w:r>
      <w:proofErr w:type="spellStart"/>
      <w:r w:rsidRPr="003A302E">
        <w:rPr>
          <w:color w:val="231F20"/>
        </w:rPr>
        <w:t>attività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sociali</w:t>
      </w:r>
      <w:proofErr w:type="spellEnd"/>
      <w:r w:rsidRPr="003A302E">
        <w:rPr>
          <w:color w:val="231F20"/>
        </w:rPr>
        <w:t xml:space="preserve"> senza </w:t>
      </w:r>
      <w:proofErr w:type="spellStart"/>
      <w:r w:rsidRPr="003A302E">
        <w:rPr>
          <w:color w:val="231F20"/>
        </w:rPr>
        <w:t>adattamenti</w:t>
      </w:r>
      <w:proofErr w:type="spellEnd"/>
      <w:r w:rsidRPr="003A302E">
        <w:rPr>
          <w:color w:val="231F20"/>
        </w:rPr>
        <w:t xml:space="preserve"> </w:t>
      </w:r>
      <w:proofErr w:type="spellStart"/>
      <w:r w:rsidRPr="003A302E">
        <w:rPr>
          <w:color w:val="231F20"/>
        </w:rPr>
        <w:t>alimentari</w:t>
      </w:r>
      <w:proofErr w:type="spellEnd"/>
      <w:r w:rsidRPr="003A302E">
        <w:rPr>
          <w:color w:val="231F20"/>
        </w:rPr>
        <w:t>.</w:t>
      </w:r>
    </w:p>
    <w:p w14:paraId="27364ABE" w14:textId="180EF079" w:rsidR="0036085E" w:rsidRDefault="005A33D7" w:rsidP="00504327">
      <w:pPr>
        <w:pStyle w:val="ListParagraph"/>
        <w:numPr>
          <w:ilvl w:val="1"/>
          <w:numId w:val="1"/>
        </w:numPr>
        <w:tabs>
          <w:tab w:val="left" w:pos="661"/>
        </w:tabs>
        <w:spacing w:before="118" w:line="228" w:lineRule="auto"/>
        <w:ind w:left="663" w:right="1327" w:hanging="245"/>
      </w:pPr>
      <w:proofErr w:type="spellStart"/>
      <w:r>
        <w:rPr>
          <w:spacing w:val="-2"/>
          <w:sz w:val="21"/>
        </w:rPr>
        <w:t>Quali</w:t>
      </w:r>
      <w:proofErr w:type="spellEnd"/>
      <w:r>
        <w:rPr>
          <w:spacing w:val="-13"/>
          <w:sz w:val="21"/>
        </w:rPr>
        <w:t xml:space="preserve"> </w:t>
      </w:r>
      <w:proofErr w:type="spellStart"/>
      <w:r>
        <w:rPr>
          <w:spacing w:val="-2"/>
          <w:sz w:val="21"/>
        </w:rPr>
        <w:t>sono</w:t>
      </w:r>
      <w:proofErr w:type="spellEnd"/>
      <w:r>
        <w:rPr>
          <w:spacing w:val="-12"/>
          <w:sz w:val="21"/>
        </w:rPr>
        <w:t xml:space="preserve"> </w:t>
      </w:r>
      <w:proofErr w:type="spellStart"/>
      <w:r>
        <w:rPr>
          <w:spacing w:val="-2"/>
          <w:sz w:val="21"/>
        </w:rPr>
        <w:t>alcuni</w:t>
      </w:r>
      <w:proofErr w:type="spellEnd"/>
      <w:r>
        <w:rPr>
          <w:spacing w:val="-13"/>
          <w:sz w:val="21"/>
        </w:rPr>
        <w:t xml:space="preserve"> </w:t>
      </w:r>
      <w:proofErr w:type="spellStart"/>
      <w:r>
        <w:rPr>
          <w:spacing w:val="-2"/>
          <w:sz w:val="21"/>
        </w:rPr>
        <w:t>modi</w:t>
      </w:r>
      <w:proofErr w:type="spellEnd"/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cui</w:t>
      </w:r>
      <w:r>
        <w:rPr>
          <w:spacing w:val="-12"/>
          <w:sz w:val="21"/>
        </w:rPr>
        <w:t xml:space="preserve"> </w:t>
      </w:r>
      <w:proofErr w:type="spellStart"/>
      <w:r>
        <w:rPr>
          <w:spacing w:val="-2"/>
          <w:sz w:val="21"/>
        </w:rPr>
        <w:t>possiamo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4"/>
          <w:sz w:val="21"/>
        </w:rPr>
        <w:t>accogliere</w:t>
      </w:r>
      <w:proofErr w:type="spellEnd"/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e</w:t>
      </w:r>
      <w:r>
        <w:rPr>
          <w:spacing w:val="-10"/>
          <w:sz w:val="21"/>
        </w:rPr>
        <w:t xml:space="preserve"> </w:t>
      </w:r>
      <w:proofErr w:type="spellStart"/>
      <w:r>
        <w:rPr>
          <w:spacing w:val="-4"/>
          <w:sz w:val="21"/>
        </w:rPr>
        <w:t>coinvolgere</w:t>
      </w:r>
      <w:proofErr w:type="spellEnd"/>
      <w:r>
        <w:rPr>
          <w:spacing w:val="-11"/>
          <w:sz w:val="21"/>
        </w:rPr>
        <w:t xml:space="preserve"> </w:t>
      </w:r>
      <w:proofErr w:type="spellStart"/>
      <w:r>
        <w:rPr>
          <w:spacing w:val="-4"/>
          <w:sz w:val="21"/>
        </w:rPr>
        <w:t>meglio</w:t>
      </w:r>
      <w:proofErr w:type="spellEnd"/>
      <w:r>
        <w:rPr>
          <w:spacing w:val="-10"/>
          <w:sz w:val="21"/>
        </w:rPr>
        <w:t xml:space="preserve"> </w:t>
      </w:r>
      <w:proofErr w:type="spellStart"/>
      <w:r>
        <w:rPr>
          <w:spacing w:val="-4"/>
          <w:sz w:val="21"/>
        </w:rPr>
        <w:t>gli</w:t>
      </w:r>
      <w:proofErr w:type="spellEnd"/>
      <w:r>
        <w:rPr>
          <w:spacing w:val="-11"/>
          <w:sz w:val="21"/>
        </w:rPr>
        <w:t xml:space="preserve"> </w:t>
      </w:r>
      <w:proofErr w:type="spellStart"/>
      <w:r>
        <w:rPr>
          <w:spacing w:val="-4"/>
          <w:sz w:val="21"/>
        </w:rPr>
        <w:t>altri</w:t>
      </w:r>
      <w:proofErr w:type="spellEnd"/>
      <w:r>
        <w:rPr>
          <w:spacing w:val="-4"/>
          <w:sz w:val="21"/>
        </w:rPr>
        <w:t>?</w:t>
      </w:r>
    </w:p>
    <w:p w14:paraId="68DE164A" w14:textId="77777777" w:rsidR="0036085E" w:rsidRDefault="00000000">
      <w:pPr>
        <w:pStyle w:val="BodyText"/>
        <w:spacing w:before="4"/>
        <w:rPr>
          <w:sz w:val="16"/>
        </w:rPr>
      </w:pPr>
      <w:r>
        <w:pict w14:anchorId="01D76849">
          <v:shape id="docshape4" o:spid="_x0000_s1026" type="#_x0000_t202" style="position:absolute;margin-left:329.4pt;margin-top:11.75pt;width:249.6pt;height:106.3pt;z-index:-15728128;mso-wrap-distance-left:0;mso-wrap-distance-right:0;mso-position-horizontal-relative:page" fillcolor="#6cb344" stroked="f">
            <v:textbox inset="0,0,0,0">
              <w:txbxContent>
                <w:p w14:paraId="78E39CB0" w14:textId="77777777" w:rsidR="0036085E" w:rsidRDefault="0036085E">
                  <w:pPr>
                    <w:pStyle w:val="BodyText"/>
                    <w:spacing w:before="3"/>
                    <w:rPr>
                      <w:color w:val="000000"/>
                      <w:sz w:val="23"/>
                    </w:rPr>
                  </w:pPr>
                </w:p>
                <w:p w14:paraId="79B5768E" w14:textId="77777777" w:rsidR="005A33D7" w:rsidRPr="00F16996" w:rsidRDefault="005A33D7" w:rsidP="00E75D28">
                  <w:pPr>
                    <w:spacing w:line="360" w:lineRule="auto"/>
                    <w:ind w:left="301" w:right="499"/>
                    <w:rPr>
                      <w:rFonts w:ascii="ZoramldsLat-SemiboldItalic" w:hAnsi="ZoramldsLat-SemiboldItalic"/>
                      <w:bCs/>
                      <w:iCs/>
                      <w:color w:val="000000"/>
                      <w:sz w:val="20"/>
                    </w:rPr>
                  </w:pPr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“</w:t>
                  </w:r>
                  <w:proofErr w:type="spellStart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Siamo</w:t>
                  </w:r>
                  <w:proofErr w:type="spellEnd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chiamati</w:t>
                  </w:r>
                  <w:proofErr w:type="spellEnd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ad</w:t>
                  </w:r>
                  <w:proofErr w:type="spellEnd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accogliere</w:t>
                  </w:r>
                  <w:proofErr w:type="spellEnd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lo </w:t>
                  </w:r>
                  <w:proofErr w:type="spellStart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straniero</w:t>
                  </w:r>
                  <w:proofErr w:type="spellEnd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, ma lo </w:t>
                  </w:r>
                  <w:proofErr w:type="spellStart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straniero</w:t>
                  </w:r>
                  <w:proofErr w:type="spellEnd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non </w:t>
                  </w:r>
                  <w:proofErr w:type="spellStart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dovrebbe</w:t>
                  </w:r>
                  <w:proofErr w:type="spellEnd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</w:t>
                  </w:r>
                  <w:proofErr w:type="spellStart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rimanere</w:t>
                  </w:r>
                  <w:proofErr w:type="spellEnd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tale per molto tempo”.</w:t>
                  </w:r>
                </w:p>
                <w:p w14:paraId="27AD07D5" w14:textId="41921BE6" w:rsidR="0036085E" w:rsidRPr="00F16996" w:rsidRDefault="005A33D7" w:rsidP="005A33D7">
                  <w:pPr>
                    <w:spacing w:before="81"/>
                    <w:ind w:left="300"/>
                    <w:rPr>
                      <w:rFonts w:ascii="ZoramldsLat-SemiboldItalic" w:hAnsi="ZoramldsLat-SemiboldItalic"/>
                      <w:bCs/>
                      <w:iCs/>
                      <w:color w:val="000000"/>
                      <w:sz w:val="20"/>
                    </w:rPr>
                  </w:pPr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—</w:t>
                  </w:r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5"/>
                      <w:sz w:val="20"/>
                    </w:rPr>
                    <w:t xml:space="preserve"> </w:t>
                  </w:r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Dr.</w:t>
                  </w:r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0"/>
                      <w:sz w:val="20"/>
                    </w:rPr>
                    <w:t xml:space="preserve"> </w:t>
                  </w:r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Erik</w:t>
                  </w:r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2"/>
                      <w:sz w:val="20"/>
                    </w:rPr>
                    <w:t xml:space="preserve"> </w:t>
                  </w:r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Carter,</w:t>
                  </w:r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19"/>
                      <w:sz w:val="20"/>
                    </w:rPr>
                    <w:t xml:space="preserve"> </w:t>
                  </w:r>
                  <w:proofErr w:type="spellStart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Università</w:t>
                  </w:r>
                  <w:proofErr w:type="spellEnd"/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2"/>
                      <w:sz w:val="20"/>
                    </w:rPr>
                    <w:t xml:space="preserve"> </w:t>
                  </w:r>
                  <w:r w:rsidRPr="00F16996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-2"/>
                      <w:sz w:val="20"/>
                    </w:rPr>
                    <w:t>Vanderbilt</w:t>
                  </w:r>
                </w:p>
              </w:txbxContent>
            </v:textbox>
            <w10:wrap type="topAndBottom" anchorx="page"/>
          </v:shape>
        </w:pict>
      </w:r>
    </w:p>
    <w:p w14:paraId="2B0A08B9" w14:textId="77777777" w:rsidR="0036085E" w:rsidRDefault="0036085E">
      <w:pPr>
        <w:pStyle w:val="BodyText"/>
        <w:spacing w:before="8"/>
        <w:rPr>
          <w:sz w:val="18"/>
        </w:rPr>
      </w:pPr>
    </w:p>
    <w:p w14:paraId="20865BDF" w14:textId="77777777" w:rsidR="005A33D7" w:rsidRPr="00F16996" w:rsidRDefault="005A33D7" w:rsidP="005A33D7">
      <w:pPr>
        <w:pStyle w:val="Heading2"/>
        <w:rPr>
          <w:b w:val="0"/>
          <w:bCs w:val="0"/>
          <w:i w:val="0"/>
          <w:iCs w:val="0"/>
          <w:color w:val="6CB344"/>
          <w:spacing w:val="-2"/>
        </w:rPr>
      </w:pPr>
      <w:proofErr w:type="spellStart"/>
      <w:r w:rsidRPr="00F16996">
        <w:rPr>
          <w:b w:val="0"/>
          <w:bCs w:val="0"/>
          <w:i w:val="0"/>
          <w:iCs w:val="0"/>
          <w:color w:val="6CB344"/>
          <w:spacing w:val="-2"/>
        </w:rPr>
        <w:t>Famiglie</w:t>
      </w:r>
      <w:proofErr w:type="spellEnd"/>
    </w:p>
    <w:p w14:paraId="51ED29B6" w14:textId="77777777" w:rsidR="005A33D7" w:rsidRPr="005A33D7" w:rsidRDefault="005A33D7" w:rsidP="00504327">
      <w:pPr>
        <w:pStyle w:val="ListParagraph"/>
        <w:numPr>
          <w:ilvl w:val="1"/>
          <w:numId w:val="1"/>
        </w:numPr>
        <w:tabs>
          <w:tab w:val="left" w:pos="661"/>
        </w:tabs>
        <w:spacing w:line="228" w:lineRule="auto"/>
        <w:ind w:left="663" w:right="130" w:hanging="245"/>
        <w:rPr>
          <w:color w:val="231F20"/>
        </w:rPr>
      </w:pPr>
      <w:r w:rsidRPr="005A33D7">
        <w:rPr>
          <w:color w:val="231F20"/>
        </w:rPr>
        <w:t xml:space="preserve">Chi </w:t>
      </w:r>
      <w:proofErr w:type="spellStart"/>
      <w:r w:rsidRPr="005A33D7">
        <w:rPr>
          <w:color w:val="231F20"/>
        </w:rPr>
        <w:t>tra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quelli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che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prestano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assistenza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potrebbe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avvalersi</w:t>
      </w:r>
      <w:proofErr w:type="spellEnd"/>
      <w:r w:rsidRPr="005A33D7">
        <w:rPr>
          <w:color w:val="231F20"/>
        </w:rPr>
        <w:t xml:space="preserve"> di </w:t>
      </w:r>
      <w:proofErr w:type="spellStart"/>
      <w:r w:rsidRPr="005A33D7">
        <w:rPr>
          <w:color w:val="231F20"/>
        </w:rPr>
        <w:t>assistenza</w:t>
      </w:r>
      <w:proofErr w:type="spellEnd"/>
      <w:r w:rsidRPr="005A33D7">
        <w:rPr>
          <w:color w:val="231F20"/>
        </w:rPr>
        <w:t xml:space="preserve"> per </w:t>
      </w:r>
      <w:proofErr w:type="spellStart"/>
      <w:r w:rsidRPr="005A33D7">
        <w:rPr>
          <w:color w:val="231F20"/>
        </w:rPr>
        <w:t>partecipare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più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pienamente</w:t>
      </w:r>
      <w:proofErr w:type="spellEnd"/>
      <w:r w:rsidRPr="005A33D7">
        <w:rPr>
          <w:color w:val="231F20"/>
        </w:rPr>
        <w:t xml:space="preserve"> alle </w:t>
      </w:r>
      <w:proofErr w:type="spellStart"/>
      <w:r w:rsidRPr="005A33D7">
        <w:rPr>
          <w:color w:val="231F20"/>
        </w:rPr>
        <w:t>attività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che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sponsorizziamo</w:t>
      </w:r>
      <w:proofErr w:type="spellEnd"/>
      <w:r w:rsidRPr="005A33D7">
        <w:rPr>
          <w:color w:val="231F20"/>
        </w:rPr>
        <w:t>?</w:t>
      </w:r>
    </w:p>
    <w:p w14:paraId="12660350" w14:textId="77777777" w:rsidR="005A33D7" w:rsidRPr="005A33D7" w:rsidRDefault="005A33D7" w:rsidP="00504327">
      <w:pPr>
        <w:pStyle w:val="ListParagraph"/>
        <w:numPr>
          <w:ilvl w:val="1"/>
          <w:numId w:val="1"/>
        </w:numPr>
        <w:tabs>
          <w:tab w:val="left" w:pos="661"/>
        </w:tabs>
        <w:spacing w:line="228" w:lineRule="auto"/>
        <w:ind w:left="663" w:right="130" w:hanging="245"/>
        <w:rPr>
          <w:color w:val="231F20"/>
        </w:rPr>
      </w:pPr>
      <w:r w:rsidRPr="005A33D7">
        <w:rPr>
          <w:color w:val="231F20"/>
        </w:rPr>
        <w:t xml:space="preserve">Come </w:t>
      </w:r>
      <w:proofErr w:type="spellStart"/>
      <w:r w:rsidRPr="005A33D7">
        <w:rPr>
          <w:color w:val="231F20"/>
        </w:rPr>
        <w:t>possiamo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rafforzare</w:t>
      </w:r>
      <w:proofErr w:type="spellEnd"/>
      <w:r w:rsidRPr="005A33D7">
        <w:rPr>
          <w:color w:val="231F20"/>
        </w:rPr>
        <w:t xml:space="preserve"> o </w:t>
      </w:r>
      <w:proofErr w:type="spellStart"/>
      <w:r w:rsidRPr="005A33D7">
        <w:rPr>
          <w:color w:val="231F20"/>
        </w:rPr>
        <w:t>ministrare</w:t>
      </w:r>
      <w:proofErr w:type="spellEnd"/>
      <w:r w:rsidRPr="005A33D7">
        <w:rPr>
          <w:color w:val="231F20"/>
        </w:rPr>
        <w:t xml:space="preserve"> a </w:t>
      </w:r>
      <w:proofErr w:type="spellStart"/>
      <w:r w:rsidRPr="005A33D7">
        <w:rPr>
          <w:color w:val="231F20"/>
        </w:rPr>
        <w:t>queste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persone</w:t>
      </w:r>
      <w:proofErr w:type="spellEnd"/>
      <w:r w:rsidRPr="005A33D7">
        <w:rPr>
          <w:color w:val="231F20"/>
        </w:rPr>
        <w:t xml:space="preserve"> e alle </w:t>
      </w:r>
      <w:proofErr w:type="spellStart"/>
      <w:r w:rsidRPr="005A33D7">
        <w:rPr>
          <w:color w:val="231F20"/>
        </w:rPr>
        <w:t>loro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famiglie</w:t>
      </w:r>
      <w:proofErr w:type="spellEnd"/>
      <w:r w:rsidRPr="005A33D7">
        <w:rPr>
          <w:color w:val="231F20"/>
        </w:rPr>
        <w:t>?</w:t>
      </w:r>
    </w:p>
    <w:p w14:paraId="6E99BF85" w14:textId="77777777" w:rsidR="005A33D7" w:rsidRPr="005A33D7" w:rsidRDefault="005A33D7" w:rsidP="00504327">
      <w:pPr>
        <w:pStyle w:val="ListParagraph"/>
        <w:numPr>
          <w:ilvl w:val="1"/>
          <w:numId w:val="1"/>
        </w:numPr>
        <w:tabs>
          <w:tab w:val="left" w:pos="661"/>
        </w:tabs>
        <w:spacing w:line="228" w:lineRule="auto"/>
        <w:ind w:left="663" w:right="130" w:hanging="245"/>
        <w:rPr>
          <w:color w:val="231F20"/>
        </w:rPr>
      </w:pPr>
      <w:r w:rsidRPr="005A33D7">
        <w:rPr>
          <w:color w:val="231F20"/>
        </w:rPr>
        <w:t xml:space="preserve">In </w:t>
      </w:r>
      <w:proofErr w:type="spellStart"/>
      <w:r w:rsidRPr="005A33D7">
        <w:rPr>
          <w:color w:val="231F20"/>
        </w:rPr>
        <w:t>che</w:t>
      </w:r>
      <w:proofErr w:type="spellEnd"/>
      <w:r w:rsidRPr="005A33D7">
        <w:rPr>
          <w:color w:val="231F20"/>
        </w:rPr>
        <w:t xml:space="preserve"> modo </w:t>
      </w:r>
      <w:proofErr w:type="spellStart"/>
      <w:r w:rsidRPr="005A33D7">
        <w:rPr>
          <w:color w:val="231F20"/>
        </w:rPr>
        <w:t>tu</w:t>
      </w:r>
      <w:proofErr w:type="spellEnd"/>
      <w:r w:rsidRPr="005A33D7">
        <w:rPr>
          <w:color w:val="231F20"/>
        </w:rPr>
        <w:t xml:space="preserve"> e la </w:t>
      </w:r>
      <w:proofErr w:type="spellStart"/>
      <w:r w:rsidRPr="005A33D7">
        <w:rPr>
          <w:color w:val="231F20"/>
        </w:rPr>
        <w:t>tua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famiglia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contribuite</w:t>
      </w:r>
      <w:proofErr w:type="spellEnd"/>
      <w:r w:rsidRPr="005A33D7">
        <w:rPr>
          <w:color w:val="231F20"/>
        </w:rPr>
        <w:t xml:space="preserve"> a </w:t>
      </w:r>
      <w:proofErr w:type="spellStart"/>
      <w:r w:rsidRPr="005A33D7">
        <w:rPr>
          <w:color w:val="231F20"/>
        </w:rPr>
        <w:t>questo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impegno</w:t>
      </w:r>
      <w:proofErr w:type="spellEnd"/>
      <w:r w:rsidRPr="005A33D7">
        <w:rPr>
          <w:color w:val="231F20"/>
        </w:rPr>
        <w:t>?</w:t>
      </w:r>
    </w:p>
    <w:p w14:paraId="5E3882CF" w14:textId="77777777" w:rsidR="0036085E" w:rsidRDefault="0036085E">
      <w:pPr>
        <w:pStyle w:val="BodyText"/>
        <w:spacing w:before="6"/>
        <w:rPr>
          <w:sz w:val="19"/>
        </w:rPr>
      </w:pPr>
    </w:p>
    <w:p w14:paraId="2CB5FE19" w14:textId="77777777" w:rsidR="005A33D7" w:rsidRPr="005A33D7" w:rsidRDefault="005A33D7" w:rsidP="005A33D7">
      <w:pPr>
        <w:pStyle w:val="Heading1"/>
        <w:rPr>
          <w:color w:val="6CB344"/>
        </w:rPr>
      </w:pPr>
      <w:r>
        <w:rPr>
          <w:color w:val="6CB344"/>
        </w:rPr>
        <w:t>Cosa</w:t>
      </w:r>
      <w:r w:rsidRPr="005A33D7">
        <w:rPr>
          <w:color w:val="6CB344"/>
        </w:rPr>
        <w:t xml:space="preserve"> </w:t>
      </w:r>
      <w:proofErr w:type="spellStart"/>
      <w:r>
        <w:rPr>
          <w:color w:val="6CB344"/>
        </w:rPr>
        <w:t>viene</w:t>
      </w:r>
      <w:proofErr w:type="spellEnd"/>
      <w:r w:rsidRPr="005A33D7">
        <w:rPr>
          <w:color w:val="6CB344"/>
        </w:rPr>
        <w:t xml:space="preserve"> dopo?</w:t>
      </w:r>
    </w:p>
    <w:p w14:paraId="3C2CFE3C" w14:textId="77777777" w:rsidR="005A33D7" w:rsidRPr="005A33D7" w:rsidRDefault="005A33D7" w:rsidP="00504327">
      <w:pPr>
        <w:pStyle w:val="ListParagraph"/>
        <w:numPr>
          <w:ilvl w:val="0"/>
          <w:numId w:val="1"/>
        </w:numPr>
        <w:tabs>
          <w:tab w:val="left" w:pos="361"/>
        </w:tabs>
        <w:spacing w:line="228" w:lineRule="auto"/>
        <w:ind w:right="461" w:hanging="245"/>
        <w:rPr>
          <w:color w:val="231F20"/>
        </w:rPr>
      </w:pPr>
      <w:proofErr w:type="spellStart"/>
      <w:r w:rsidRPr="005A33D7">
        <w:rPr>
          <w:color w:val="231F20"/>
        </w:rPr>
        <w:t>Quali</w:t>
      </w:r>
      <w:proofErr w:type="spellEnd"/>
      <w:r w:rsidRPr="005A33D7">
        <w:rPr>
          <w:color w:val="231F20"/>
        </w:rPr>
        <w:t xml:space="preserve"> procedure </w:t>
      </w:r>
      <w:proofErr w:type="spellStart"/>
      <w:r w:rsidRPr="005A33D7">
        <w:rPr>
          <w:color w:val="231F20"/>
        </w:rPr>
        <w:t>intraprenderemo</w:t>
      </w:r>
      <w:proofErr w:type="spellEnd"/>
      <w:r w:rsidRPr="005A33D7">
        <w:rPr>
          <w:color w:val="231F20"/>
        </w:rPr>
        <w:t xml:space="preserve"> come </w:t>
      </w:r>
      <w:proofErr w:type="spellStart"/>
      <w:r w:rsidRPr="005A33D7">
        <w:rPr>
          <w:color w:val="231F20"/>
        </w:rPr>
        <w:t>risultato</w:t>
      </w:r>
      <w:proofErr w:type="spellEnd"/>
      <w:r w:rsidRPr="005A33D7">
        <w:rPr>
          <w:color w:val="231F20"/>
        </w:rPr>
        <w:t xml:space="preserve"> di </w:t>
      </w:r>
      <w:proofErr w:type="spellStart"/>
      <w:r w:rsidRPr="005A33D7">
        <w:rPr>
          <w:color w:val="231F20"/>
        </w:rPr>
        <w:t>questa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riunione</w:t>
      </w:r>
      <w:proofErr w:type="spellEnd"/>
      <w:r w:rsidRPr="005A33D7">
        <w:rPr>
          <w:color w:val="231F20"/>
        </w:rPr>
        <w:t>?</w:t>
      </w:r>
    </w:p>
    <w:p w14:paraId="4BF27A9E" w14:textId="25221B77" w:rsidR="0036085E" w:rsidRPr="005A33D7" w:rsidRDefault="005A33D7" w:rsidP="00504327">
      <w:pPr>
        <w:pStyle w:val="ListParagraph"/>
        <w:numPr>
          <w:ilvl w:val="0"/>
          <w:numId w:val="1"/>
        </w:numPr>
        <w:tabs>
          <w:tab w:val="left" w:pos="361"/>
        </w:tabs>
        <w:spacing w:line="228" w:lineRule="auto"/>
        <w:ind w:right="461" w:hanging="245"/>
        <w:rPr>
          <w:color w:val="231F20"/>
        </w:rPr>
      </w:pPr>
      <w:r w:rsidRPr="005A33D7">
        <w:rPr>
          <w:color w:val="231F20"/>
        </w:rPr>
        <w:t xml:space="preserve">Che </w:t>
      </w:r>
      <w:proofErr w:type="spellStart"/>
      <w:r w:rsidRPr="005A33D7">
        <w:rPr>
          <w:color w:val="231F20"/>
        </w:rPr>
        <w:t>cosa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faremo</w:t>
      </w:r>
      <w:proofErr w:type="spellEnd"/>
      <w:r w:rsidRPr="005A33D7">
        <w:rPr>
          <w:color w:val="231F20"/>
        </w:rPr>
        <w:t xml:space="preserve"> </w:t>
      </w:r>
      <w:proofErr w:type="spellStart"/>
      <w:r w:rsidRPr="005A33D7">
        <w:rPr>
          <w:color w:val="231F20"/>
        </w:rPr>
        <w:t>diversamente</w:t>
      </w:r>
      <w:proofErr w:type="spellEnd"/>
      <w:r w:rsidRPr="005A33D7">
        <w:rPr>
          <w:color w:val="231F20"/>
        </w:rPr>
        <w:t xml:space="preserve"> in </w:t>
      </w:r>
      <w:proofErr w:type="spellStart"/>
      <w:r w:rsidRPr="005A33D7">
        <w:rPr>
          <w:color w:val="231F20"/>
        </w:rPr>
        <w:t>futuro</w:t>
      </w:r>
      <w:proofErr w:type="spellEnd"/>
      <w:r w:rsidRPr="005A33D7">
        <w:rPr>
          <w:color w:val="231F20"/>
        </w:rPr>
        <w:t>?</w:t>
      </w:r>
    </w:p>
    <w:p w14:paraId="3056E5FA" w14:textId="77777777" w:rsidR="0036085E" w:rsidRDefault="0036085E">
      <w:pPr>
        <w:sectPr w:rsidR="0036085E">
          <w:type w:val="continuous"/>
          <w:pgSz w:w="12240" w:h="15840"/>
          <w:pgMar w:top="560" w:right="560" w:bottom="280" w:left="560" w:header="720" w:footer="720" w:gutter="0"/>
          <w:cols w:num="2" w:space="720" w:equalWidth="0">
            <w:col w:w="5388" w:space="282"/>
            <w:col w:w="5450"/>
          </w:cols>
        </w:sectPr>
      </w:pPr>
    </w:p>
    <w:p w14:paraId="10C174DA" w14:textId="77777777" w:rsidR="0036085E" w:rsidRPr="0083590A" w:rsidRDefault="0036085E">
      <w:pPr>
        <w:pStyle w:val="BodyText"/>
        <w:spacing w:before="0"/>
        <w:rPr>
          <w:sz w:val="16"/>
          <w:szCs w:val="16"/>
        </w:rPr>
      </w:pPr>
    </w:p>
    <w:p w14:paraId="68AC782E" w14:textId="77777777" w:rsidR="0036085E" w:rsidRPr="00504327" w:rsidRDefault="0036085E">
      <w:pPr>
        <w:pStyle w:val="BodyText"/>
        <w:spacing w:before="12"/>
        <w:rPr>
          <w:sz w:val="28"/>
          <w:szCs w:val="28"/>
        </w:rPr>
      </w:pPr>
    </w:p>
    <w:p w14:paraId="3B8B6443" w14:textId="72CDC834" w:rsidR="0036085E" w:rsidRPr="00E459F1" w:rsidRDefault="00A8498D" w:rsidP="001015A9">
      <w:pPr>
        <w:pStyle w:val="Heading1"/>
        <w:spacing w:before="33"/>
        <w:ind w:left="1170" w:right="1197"/>
        <w:jc w:val="center"/>
      </w:pPr>
      <w:proofErr w:type="spellStart"/>
      <w:r w:rsidRPr="00E459F1">
        <w:rPr>
          <w:color w:val="6CB344"/>
        </w:rPr>
        <w:t>Guarda</w:t>
      </w:r>
      <w:proofErr w:type="spellEnd"/>
      <w:r w:rsidRPr="00E459F1">
        <w:rPr>
          <w:color w:val="6CB344"/>
          <w:spacing w:val="7"/>
        </w:rPr>
        <w:t xml:space="preserve"> </w:t>
      </w:r>
      <w:r w:rsidRPr="00E459F1">
        <w:rPr>
          <w:color w:val="6CB344"/>
        </w:rPr>
        <w:t>il</w:t>
      </w:r>
      <w:r w:rsidRPr="00E459F1">
        <w:rPr>
          <w:color w:val="6CB344"/>
          <w:spacing w:val="10"/>
        </w:rPr>
        <w:t xml:space="preserve"> </w:t>
      </w:r>
      <w:r w:rsidRPr="00E459F1">
        <w:rPr>
          <w:color w:val="6CB344"/>
        </w:rPr>
        <w:t>video</w:t>
      </w:r>
      <w:r w:rsidRPr="00E459F1">
        <w:rPr>
          <w:color w:val="6CB344"/>
          <w:spacing w:val="9"/>
        </w:rPr>
        <w:t xml:space="preserve"> </w:t>
      </w:r>
      <w:r w:rsidRPr="00504327">
        <w:rPr>
          <w:rFonts w:ascii="ZoramldsLat-BoldItalic"/>
          <w:b w:val="0"/>
          <w:bCs w:val="0"/>
          <w:iCs/>
          <w:color w:val="6CB344"/>
        </w:rPr>
        <w:t>Due</w:t>
      </w:r>
      <w:r w:rsidRPr="00504327">
        <w:rPr>
          <w:rFonts w:ascii="ZoramldsLat-BoldItalic"/>
          <w:b w:val="0"/>
          <w:bCs w:val="0"/>
          <w:iCs/>
          <w:color w:val="6CB344"/>
          <w:spacing w:val="10"/>
        </w:rPr>
        <w:t xml:space="preserve"> </w:t>
      </w:r>
      <w:proofErr w:type="spellStart"/>
      <w:r w:rsidRPr="00504327">
        <w:rPr>
          <w:rFonts w:ascii="ZoramldsLat-BoldItalic"/>
          <w:b w:val="0"/>
          <w:bCs w:val="0"/>
          <w:iCs/>
          <w:color w:val="6CB344"/>
        </w:rPr>
        <w:t>scopi</w:t>
      </w:r>
      <w:proofErr w:type="spellEnd"/>
      <w:r w:rsidRPr="00E459F1">
        <w:rPr>
          <w:rFonts w:ascii="ZoramldsLat-BoldItalic"/>
          <w:i/>
          <w:color w:val="6CB344"/>
          <w:spacing w:val="9"/>
        </w:rPr>
        <w:t xml:space="preserve"> </w:t>
      </w:r>
      <w:proofErr w:type="spellStart"/>
      <w:r w:rsidRPr="00E459F1">
        <w:rPr>
          <w:color w:val="6CB344"/>
        </w:rPr>
        <w:t>su</w:t>
      </w:r>
      <w:proofErr w:type="spellEnd"/>
      <w:r w:rsidRPr="00E459F1">
        <w:rPr>
          <w:color w:val="6CB344"/>
          <w:spacing w:val="10"/>
        </w:rPr>
        <w:t xml:space="preserve"> </w:t>
      </w:r>
      <w:r w:rsidRPr="00E459F1">
        <w:rPr>
          <w:color w:val="6CB344"/>
          <w:spacing w:val="-2"/>
        </w:rPr>
        <w:t>disability.ChurchofJesusChrist.org</w:t>
      </w:r>
    </w:p>
    <w:p w14:paraId="6D92393A" w14:textId="24529FAA" w:rsidR="0036085E" w:rsidRPr="00A8498D" w:rsidRDefault="00E459F1">
      <w:pPr>
        <w:pStyle w:val="BodyText"/>
        <w:spacing w:before="7"/>
        <w:rPr>
          <w:rFonts w:ascii="Zoram ldsLat"/>
          <w:b/>
          <w:sz w:val="14"/>
          <w:szCs w:val="14"/>
        </w:rPr>
      </w:pPr>
      <w:r w:rsidRPr="00A8498D">
        <w:rPr>
          <w:noProof/>
          <w:sz w:val="14"/>
          <w:szCs w:val="14"/>
        </w:rPr>
        <w:drawing>
          <wp:anchor distT="0" distB="0" distL="0" distR="0" simplePos="0" relativeHeight="251658240" behindDoc="0" locked="0" layoutInCell="1" allowOverlap="1" wp14:anchorId="3FC866E7" wp14:editId="55C920EC">
            <wp:simplePos x="0" y="0"/>
            <wp:positionH relativeFrom="page">
              <wp:posOffset>3345180</wp:posOffset>
            </wp:positionH>
            <wp:positionV relativeFrom="paragraph">
              <wp:posOffset>162560</wp:posOffset>
            </wp:positionV>
            <wp:extent cx="1176655" cy="352425"/>
            <wp:effectExtent l="0" t="0" r="4445" b="9525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A4C93" w14:textId="2B0CC79D" w:rsidR="0036085E" w:rsidRPr="00A8498D" w:rsidRDefault="0036085E">
      <w:pPr>
        <w:pStyle w:val="BodyText"/>
        <w:spacing w:before="10"/>
        <w:rPr>
          <w:rFonts w:ascii="Zoram ldsLat"/>
          <w:b/>
          <w:sz w:val="8"/>
          <w:szCs w:val="6"/>
        </w:rPr>
      </w:pPr>
    </w:p>
    <w:p w14:paraId="784F79E8" w14:textId="63479481" w:rsidR="00A8498D" w:rsidRDefault="00A8498D" w:rsidP="00A8498D">
      <w:pPr>
        <w:spacing w:before="100" w:line="135" w:lineRule="exact"/>
        <w:ind w:left="2250" w:right="2407"/>
        <w:jc w:val="center"/>
        <w:rPr>
          <w:rFonts w:ascii="ZoramldsLat-Book" w:hAnsi="ZoramldsLat-Book"/>
          <w:sz w:val="11"/>
        </w:rPr>
      </w:pPr>
      <w:r>
        <w:rPr>
          <w:rFonts w:ascii="ZoramldsLat-Book" w:hAnsi="ZoramldsLat-Book"/>
          <w:sz w:val="11"/>
        </w:rPr>
        <w:t>©</w:t>
      </w:r>
      <w:r>
        <w:rPr>
          <w:rFonts w:ascii="ZoramldsLat-Book" w:hAnsi="ZoramldsLat-Book"/>
          <w:spacing w:val="-5"/>
          <w:sz w:val="11"/>
        </w:rPr>
        <w:t xml:space="preserve"> </w:t>
      </w:r>
      <w:r>
        <w:rPr>
          <w:rFonts w:ascii="ZoramldsLat-Book" w:hAnsi="ZoramldsLat-Book"/>
          <w:sz w:val="11"/>
        </w:rPr>
        <w:t>202</w:t>
      </w:r>
      <w:r w:rsidR="00E24DA9">
        <w:rPr>
          <w:rFonts w:ascii="ZoramldsLat-Book" w:hAnsi="ZoramldsLat-Book"/>
          <w:sz w:val="11"/>
        </w:rPr>
        <w:t>2</w:t>
      </w:r>
      <w:r>
        <w:rPr>
          <w:rFonts w:ascii="ZoramldsLat-Book" w:hAnsi="ZoramldsLat-Book"/>
          <w:spacing w:val="-4"/>
          <w:sz w:val="11"/>
        </w:rPr>
        <w:t xml:space="preserve"> </w:t>
      </w:r>
      <w:r>
        <w:rPr>
          <w:rFonts w:ascii="ZoramldsLat-Book" w:hAnsi="ZoramldsLat-Book"/>
          <w:sz w:val="11"/>
        </w:rPr>
        <w:t>Intellectual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Reserve,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Inc.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Tutti</w:t>
      </w:r>
      <w:r>
        <w:rPr>
          <w:rFonts w:ascii="ZoramldsLat-Book" w:hAnsi="ZoramldsLat-Book"/>
          <w:spacing w:val="-4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i</w:t>
      </w:r>
      <w:proofErr w:type="spellEnd"/>
      <w:r>
        <w:rPr>
          <w:rFonts w:ascii="ZoramldsLat-Book" w:hAnsi="ZoramldsLat-Book"/>
          <w:spacing w:val="-3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diritti</w:t>
      </w:r>
      <w:proofErr w:type="spellEnd"/>
      <w:r>
        <w:rPr>
          <w:rFonts w:ascii="ZoramldsLat-Book" w:hAnsi="ZoramldsLat-Book"/>
          <w:spacing w:val="-3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riservati</w:t>
      </w:r>
      <w:proofErr w:type="spellEnd"/>
      <w:r>
        <w:rPr>
          <w:rFonts w:ascii="ZoramldsLat-Book" w:hAnsi="ZoramldsLat-Book"/>
          <w:sz w:val="11"/>
        </w:rPr>
        <w:t>.</w:t>
      </w:r>
      <w:r>
        <w:rPr>
          <w:rFonts w:ascii="ZoramldsLat-Book" w:hAnsi="ZoramldsLat-Book"/>
          <w:spacing w:val="-4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Versione</w:t>
      </w:r>
      <w:proofErr w:type="spellEnd"/>
      <w:r>
        <w:rPr>
          <w:rFonts w:ascii="ZoramldsLat-Book" w:hAnsi="ZoramldsLat-Book"/>
          <w:sz w:val="11"/>
        </w:rPr>
        <w:t>: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4/19.</w:t>
      </w:r>
      <w:r>
        <w:rPr>
          <w:rFonts w:ascii="ZoramldsLat-Book" w:hAnsi="ZoramldsLat-Book"/>
          <w:spacing w:val="-4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Traduzione</w:t>
      </w:r>
      <w:proofErr w:type="spellEnd"/>
      <w:r>
        <w:rPr>
          <w:rFonts w:ascii="ZoramldsLat-Book" w:hAnsi="ZoramldsLat-Book"/>
          <w:spacing w:val="-2"/>
          <w:sz w:val="11"/>
        </w:rPr>
        <w:t xml:space="preserve"> </w:t>
      </w:r>
      <w:r>
        <w:rPr>
          <w:rFonts w:ascii="ZoramldsLat-Book" w:hAnsi="ZoramldsLat-Book"/>
          <w:sz w:val="11"/>
        </w:rPr>
        <w:t>di</w:t>
      </w:r>
      <w:r>
        <w:rPr>
          <w:rFonts w:ascii="ZoramldsLat-Book" w:hAnsi="ZoramldsLat-Book"/>
          <w:spacing w:val="-4"/>
          <w:sz w:val="11"/>
        </w:rPr>
        <w:t xml:space="preserve"> </w:t>
      </w:r>
      <w:r w:rsidRPr="00E22ACB">
        <w:rPr>
          <w:rFonts w:ascii="ZoramldsLat-BookItalic" w:hAnsi="ZoramldsLat-BookItalic"/>
          <w:iCs/>
          <w:sz w:val="11"/>
        </w:rPr>
        <w:t>Two</w:t>
      </w:r>
      <w:r w:rsidRPr="00E22ACB">
        <w:rPr>
          <w:rFonts w:ascii="ZoramldsLat-BookItalic" w:hAnsi="ZoramldsLat-BookItalic"/>
          <w:iCs/>
          <w:spacing w:val="-4"/>
          <w:sz w:val="11"/>
        </w:rPr>
        <w:t xml:space="preserve"> </w:t>
      </w:r>
      <w:r w:rsidRPr="00E22ACB">
        <w:rPr>
          <w:rFonts w:ascii="ZoramldsLat-BookItalic" w:hAnsi="ZoramldsLat-BookItalic"/>
          <w:iCs/>
          <w:sz w:val="11"/>
        </w:rPr>
        <w:t>Purposes</w:t>
      </w:r>
      <w:r w:rsidRPr="00E22ACB">
        <w:rPr>
          <w:rFonts w:ascii="ZoramldsLat-BookItalic" w:hAnsi="ZoramldsLat-BookItalic"/>
          <w:iCs/>
          <w:spacing w:val="-3"/>
          <w:sz w:val="11"/>
        </w:rPr>
        <w:t xml:space="preserve"> </w:t>
      </w:r>
      <w:r w:rsidRPr="00E22ACB">
        <w:rPr>
          <w:rFonts w:ascii="ZoramldsLat-BookItalic" w:hAnsi="ZoramldsLat-BookItalic"/>
          <w:iCs/>
          <w:sz w:val="11"/>
        </w:rPr>
        <w:t>Facilitator</w:t>
      </w:r>
      <w:r w:rsidRPr="00E22ACB">
        <w:rPr>
          <w:rFonts w:ascii="ZoramldsLat-BookItalic" w:hAnsi="ZoramldsLat-BookItalic"/>
          <w:iCs/>
          <w:spacing w:val="-3"/>
          <w:sz w:val="11"/>
        </w:rPr>
        <w:t xml:space="preserve"> </w:t>
      </w:r>
      <w:r w:rsidRPr="00E22ACB">
        <w:rPr>
          <w:rFonts w:ascii="ZoramldsLat-BookItalic" w:hAnsi="ZoramldsLat-BookItalic"/>
          <w:iCs/>
          <w:sz w:val="11"/>
        </w:rPr>
        <w:t>Guide</w:t>
      </w:r>
      <w:r>
        <w:rPr>
          <w:rFonts w:ascii="ZoramldsLat-Book" w:hAnsi="ZoramldsLat-Book"/>
          <w:sz w:val="11"/>
        </w:rPr>
        <w:t>.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pacing w:val="-2"/>
          <w:sz w:val="11"/>
        </w:rPr>
        <w:t>Italian.</w:t>
      </w:r>
    </w:p>
    <w:p w14:paraId="1C04BE95" w14:textId="77777777" w:rsidR="00A8498D" w:rsidRDefault="00A8498D" w:rsidP="00A8498D">
      <w:pPr>
        <w:spacing w:line="135" w:lineRule="exact"/>
        <w:ind w:left="2248" w:right="2407"/>
        <w:jc w:val="center"/>
        <w:rPr>
          <w:rFonts w:ascii="ZoramldsLat-Book" w:hAnsi="ZoramldsLat-Book"/>
          <w:sz w:val="11"/>
        </w:rPr>
      </w:pPr>
      <w:r>
        <w:rPr>
          <w:rFonts w:ascii="ZoramldsLat-Book" w:hAnsi="ZoramldsLat-Book"/>
          <w:sz w:val="11"/>
        </w:rPr>
        <w:t>PD60008903</w:t>
      </w:r>
      <w:r>
        <w:rPr>
          <w:rFonts w:ascii="ZoramldsLat-Book" w:hAnsi="ZoramldsLat-Book"/>
          <w:spacing w:val="-4"/>
          <w:sz w:val="11"/>
        </w:rPr>
        <w:t xml:space="preserve"> </w:t>
      </w:r>
      <w:r>
        <w:rPr>
          <w:rFonts w:ascii="ZoramldsLat-Book" w:hAnsi="ZoramldsLat-Book"/>
          <w:sz w:val="11"/>
        </w:rPr>
        <w:t>160.</w:t>
      </w:r>
      <w:r>
        <w:rPr>
          <w:rFonts w:ascii="ZoramldsLat-Book" w:hAnsi="ZoramldsLat-Book"/>
          <w:spacing w:val="-4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Stampato</w:t>
      </w:r>
      <w:proofErr w:type="spellEnd"/>
      <w:r>
        <w:rPr>
          <w:rFonts w:ascii="ZoramldsLat-Book" w:hAnsi="ZoramldsLat-Book"/>
          <w:spacing w:val="-3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negli</w:t>
      </w:r>
      <w:proofErr w:type="spellEnd"/>
      <w:r>
        <w:rPr>
          <w:rFonts w:ascii="ZoramldsLat-Book" w:hAnsi="ZoramldsLat-Book"/>
          <w:spacing w:val="-4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Stati</w:t>
      </w:r>
      <w:proofErr w:type="spellEnd"/>
      <w:r>
        <w:rPr>
          <w:rFonts w:ascii="ZoramldsLat-Book" w:hAnsi="ZoramldsLat-Book"/>
          <w:spacing w:val="-4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Uniti</w:t>
      </w:r>
      <w:proofErr w:type="spellEnd"/>
      <w:r>
        <w:rPr>
          <w:rFonts w:ascii="ZoramldsLat-Book" w:hAnsi="ZoramldsLat-Book"/>
          <w:spacing w:val="-3"/>
          <w:sz w:val="11"/>
        </w:rPr>
        <w:t xml:space="preserve"> </w:t>
      </w:r>
      <w:proofErr w:type="spellStart"/>
      <w:r>
        <w:rPr>
          <w:rFonts w:ascii="ZoramldsLat-Book" w:hAnsi="ZoramldsLat-Book"/>
          <w:spacing w:val="-2"/>
          <w:sz w:val="11"/>
        </w:rPr>
        <w:t>d’America</w:t>
      </w:r>
      <w:proofErr w:type="spellEnd"/>
    </w:p>
    <w:sectPr w:rsidR="00A8498D">
      <w:type w:val="continuous"/>
      <w:pgSz w:w="12240" w:h="1584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cKay ldsLat">
    <w:altName w:val="McKay ldsLat"/>
    <w:panose1 w:val="02020306050406020303"/>
    <w:charset w:val="00"/>
    <w:family w:val="roman"/>
    <w:notTrueType/>
    <w:pitch w:val="variable"/>
    <w:sig w:usb0="A00002FF" w:usb1="4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ram ldsLat">
    <w:altName w:val="Zoram ldsLat"/>
    <w:panose1 w:val="020B0603030504020204"/>
    <w:charset w:val="00"/>
    <w:family w:val="swiss"/>
    <w:pitch w:val="variable"/>
    <w:sig w:usb0="A00002FF" w:usb1="4000205B" w:usb2="00000000" w:usb3="00000000" w:csb0="0000019F" w:csb1="00000000"/>
  </w:font>
  <w:font w:name="ZoramldsLat-SemiboldItalic">
    <w:altName w:val="ZoramldsLat-SemiboldItalic"/>
    <w:panose1 w:val="020B0703030504090204"/>
    <w:charset w:val="00"/>
    <w:family w:val="swiss"/>
    <w:pitch w:val="variable"/>
  </w:font>
  <w:font w:name="ZoramldsLat-BoldItalic">
    <w:altName w:val="ZoramldsLat-BoldItalic"/>
    <w:panose1 w:val="020B0803030504090204"/>
    <w:charset w:val="00"/>
    <w:family w:val="swiss"/>
    <w:pitch w:val="variable"/>
  </w:font>
  <w:font w:name="ZoramldsLat-Book">
    <w:altName w:val="ZoramldsLat-Book"/>
    <w:panose1 w:val="020B0503030504020204"/>
    <w:charset w:val="00"/>
    <w:family w:val="swiss"/>
    <w:pitch w:val="variable"/>
  </w:font>
  <w:font w:name="ZoramldsLat-BookItalic">
    <w:altName w:val="ZoramldsLat-BookItalic"/>
    <w:panose1 w:val="020B050303050409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77DA"/>
    <w:multiLevelType w:val="hybridMultilevel"/>
    <w:tmpl w:val="52BA2AF2"/>
    <w:lvl w:ilvl="0" w:tplc="E7FC3D8C">
      <w:numFmt w:val="bullet"/>
      <w:lvlText w:val="•"/>
      <w:lvlJc w:val="left"/>
      <w:pPr>
        <w:ind w:left="3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9A1E0C34">
      <w:numFmt w:val="bullet"/>
      <w:lvlText w:val="•"/>
      <w:lvlJc w:val="left"/>
      <w:pPr>
        <w:ind w:left="6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6D4ED218">
      <w:numFmt w:val="bullet"/>
      <w:lvlText w:val="•"/>
      <w:lvlJc w:val="left"/>
      <w:pPr>
        <w:ind w:left="1185" w:hanging="241"/>
      </w:pPr>
      <w:rPr>
        <w:rFonts w:hint="default"/>
        <w:lang w:val="en-US" w:eastAsia="en-US" w:bidi="ar-SA"/>
      </w:rPr>
    </w:lvl>
    <w:lvl w:ilvl="3" w:tplc="8250D384">
      <w:numFmt w:val="bullet"/>
      <w:lvlText w:val="•"/>
      <w:lvlJc w:val="left"/>
      <w:pPr>
        <w:ind w:left="1710" w:hanging="241"/>
      </w:pPr>
      <w:rPr>
        <w:rFonts w:hint="default"/>
        <w:lang w:val="en-US" w:eastAsia="en-US" w:bidi="ar-SA"/>
      </w:rPr>
    </w:lvl>
    <w:lvl w:ilvl="4" w:tplc="13F4E59E">
      <w:numFmt w:val="bullet"/>
      <w:lvlText w:val="•"/>
      <w:lvlJc w:val="left"/>
      <w:pPr>
        <w:ind w:left="2235" w:hanging="241"/>
      </w:pPr>
      <w:rPr>
        <w:rFonts w:hint="default"/>
        <w:lang w:val="en-US" w:eastAsia="en-US" w:bidi="ar-SA"/>
      </w:rPr>
    </w:lvl>
    <w:lvl w:ilvl="5" w:tplc="A29A5B7C">
      <w:numFmt w:val="bullet"/>
      <w:lvlText w:val="•"/>
      <w:lvlJc w:val="left"/>
      <w:pPr>
        <w:ind w:left="2761" w:hanging="241"/>
      </w:pPr>
      <w:rPr>
        <w:rFonts w:hint="default"/>
        <w:lang w:val="en-US" w:eastAsia="en-US" w:bidi="ar-SA"/>
      </w:rPr>
    </w:lvl>
    <w:lvl w:ilvl="6" w:tplc="25E2AB48">
      <w:numFmt w:val="bullet"/>
      <w:lvlText w:val="•"/>
      <w:lvlJc w:val="left"/>
      <w:pPr>
        <w:ind w:left="3286" w:hanging="241"/>
      </w:pPr>
      <w:rPr>
        <w:rFonts w:hint="default"/>
        <w:lang w:val="en-US" w:eastAsia="en-US" w:bidi="ar-SA"/>
      </w:rPr>
    </w:lvl>
    <w:lvl w:ilvl="7" w:tplc="5F220538">
      <w:numFmt w:val="bullet"/>
      <w:lvlText w:val="•"/>
      <w:lvlJc w:val="left"/>
      <w:pPr>
        <w:ind w:left="3811" w:hanging="241"/>
      </w:pPr>
      <w:rPr>
        <w:rFonts w:hint="default"/>
        <w:lang w:val="en-US" w:eastAsia="en-US" w:bidi="ar-SA"/>
      </w:rPr>
    </w:lvl>
    <w:lvl w:ilvl="8" w:tplc="85301F3E">
      <w:numFmt w:val="bullet"/>
      <w:lvlText w:val="•"/>
      <w:lvlJc w:val="left"/>
      <w:pPr>
        <w:ind w:left="433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5A6517E3"/>
    <w:multiLevelType w:val="hybridMultilevel"/>
    <w:tmpl w:val="4992F4E8"/>
    <w:lvl w:ilvl="0" w:tplc="244C0174">
      <w:numFmt w:val="bullet"/>
      <w:lvlText w:val="•"/>
      <w:lvlJc w:val="left"/>
      <w:pPr>
        <w:ind w:left="3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0DAA720A">
      <w:numFmt w:val="bullet"/>
      <w:lvlText w:val="•"/>
      <w:lvlJc w:val="left"/>
      <w:pPr>
        <w:ind w:left="6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2" w:tplc="4B764116">
      <w:numFmt w:val="bullet"/>
      <w:lvlText w:val="•"/>
      <w:lvlJc w:val="left"/>
      <w:pPr>
        <w:ind w:left="883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3" w:tplc="7EF03072">
      <w:numFmt w:val="bullet"/>
      <w:lvlText w:val="•"/>
      <w:lvlJc w:val="left"/>
      <w:pPr>
        <w:ind w:left="737" w:hanging="241"/>
      </w:pPr>
      <w:rPr>
        <w:rFonts w:hint="default"/>
        <w:lang w:val="it-IT" w:eastAsia="en-US" w:bidi="ar-SA"/>
      </w:rPr>
    </w:lvl>
    <w:lvl w:ilvl="4" w:tplc="066E16A0">
      <w:numFmt w:val="bullet"/>
      <w:lvlText w:val="•"/>
      <w:lvlJc w:val="left"/>
      <w:pPr>
        <w:ind w:left="594" w:hanging="241"/>
      </w:pPr>
      <w:rPr>
        <w:rFonts w:hint="default"/>
        <w:lang w:val="it-IT" w:eastAsia="en-US" w:bidi="ar-SA"/>
      </w:rPr>
    </w:lvl>
    <w:lvl w:ilvl="5" w:tplc="6CDA41F2">
      <w:numFmt w:val="bullet"/>
      <w:lvlText w:val="•"/>
      <w:lvlJc w:val="left"/>
      <w:pPr>
        <w:ind w:left="451" w:hanging="241"/>
      </w:pPr>
      <w:rPr>
        <w:rFonts w:hint="default"/>
        <w:lang w:val="it-IT" w:eastAsia="en-US" w:bidi="ar-SA"/>
      </w:rPr>
    </w:lvl>
    <w:lvl w:ilvl="6" w:tplc="678CD926">
      <w:numFmt w:val="bullet"/>
      <w:lvlText w:val="•"/>
      <w:lvlJc w:val="left"/>
      <w:pPr>
        <w:ind w:left="308" w:hanging="241"/>
      </w:pPr>
      <w:rPr>
        <w:rFonts w:hint="default"/>
        <w:lang w:val="it-IT" w:eastAsia="en-US" w:bidi="ar-SA"/>
      </w:rPr>
    </w:lvl>
    <w:lvl w:ilvl="7" w:tplc="471EBA2C">
      <w:numFmt w:val="bullet"/>
      <w:lvlText w:val="•"/>
      <w:lvlJc w:val="left"/>
      <w:pPr>
        <w:ind w:left="166" w:hanging="241"/>
      </w:pPr>
      <w:rPr>
        <w:rFonts w:hint="default"/>
        <w:lang w:val="it-IT" w:eastAsia="en-US" w:bidi="ar-SA"/>
      </w:rPr>
    </w:lvl>
    <w:lvl w:ilvl="8" w:tplc="DA86D0F6">
      <w:numFmt w:val="bullet"/>
      <w:lvlText w:val="•"/>
      <w:lvlJc w:val="left"/>
      <w:pPr>
        <w:ind w:left="23" w:hanging="241"/>
      </w:pPr>
      <w:rPr>
        <w:rFonts w:hint="default"/>
        <w:lang w:val="it-IT" w:eastAsia="en-US" w:bidi="ar-SA"/>
      </w:rPr>
    </w:lvl>
  </w:abstractNum>
  <w:num w:numId="1" w16cid:durableId="1902010807">
    <w:abstractNumId w:val="0"/>
  </w:num>
  <w:num w:numId="2" w16cid:durableId="71527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85E"/>
    <w:rsid w:val="001015A9"/>
    <w:rsid w:val="0036085E"/>
    <w:rsid w:val="003A302E"/>
    <w:rsid w:val="003B53B4"/>
    <w:rsid w:val="00504327"/>
    <w:rsid w:val="005A33D7"/>
    <w:rsid w:val="0083590A"/>
    <w:rsid w:val="0083794C"/>
    <w:rsid w:val="00A8498D"/>
    <w:rsid w:val="00A938E5"/>
    <w:rsid w:val="00E22ACB"/>
    <w:rsid w:val="00E24DA9"/>
    <w:rsid w:val="00E459F1"/>
    <w:rsid w:val="00E75D28"/>
    <w:rsid w:val="00EF2D6A"/>
    <w:rsid w:val="00F1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7C00896"/>
  <w15:docId w15:val="{2C5138EE-6B36-414C-9F74-1101EAAF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cKay ldsLat" w:eastAsia="McKay ldsLat" w:hAnsi="McKay ldsLat" w:cs="McKay ldsLa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Zoram ldsLat" w:eastAsia="Zoram ldsLat" w:hAnsi="Zoram ldsLat" w:cs="Zoram ldsLat"/>
      <w:b/>
      <w:bCs/>
    </w:rPr>
  </w:style>
  <w:style w:type="paragraph" w:styleId="Heading2">
    <w:name w:val="heading 2"/>
    <w:basedOn w:val="Normal"/>
    <w:uiPriority w:val="9"/>
    <w:unhideWhenUsed/>
    <w:qFormat/>
    <w:pPr>
      <w:ind w:left="380"/>
      <w:outlineLvl w:val="1"/>
    </w:pPr>
    <w:rPr>
      <w:rFonts w:ascii="ZoramldsLat-SemiboldItalic" w:eastAsia="ZoramldsLat-SemiboldItalic" w:hAnsi="ZoramldsLat-SemiboldItalic" w:cs="ZoramldsLat-SemiboldItalic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</w:pPr>
  </w:style>
  <w:style w:type="paragraph" w:styleId="ListParagraph">
    <w:name w:val="List Paragraph"/>
    <w:basedOn w:val="Normal"/>
    <w:uiPriority w:val="1"/>
    <w:qFormat/>
    <w:pPr>
      <w:spacing w:before="97"/>
      <w:ind w:left="66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A938E5"/>
    <w:pPr>
      <w:spacing w:before="271"/>
      <w:ind w:left="3486" w:firstLine="4252"/>
    </w:pPr>
    <w:rPr>
      <w:rFonts w:ascii="ZoramldsLat-BoldItalic" w:eastAsia="ZoramldsLat-BoldItalic" w:hAnsi="ZoramldsLat-BoldItalic" w:cs="ZoramldsLat-BoldItalic"/>
      <w:b/>
      <w:bCs/>
      <w:i/>
      <w:iCs/>
      <w:sz w:val="56"/>
      <w:szCs w:val="56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A938E5"/>
    <w:rPr>
      <w:rFonts w:ascii="ZoramldsLat-BoldItalic" w:eastAsia="ZoramldsLat-BoldItalic" w:hAnsi="ZoramldsLat-BoldItalic" w:cs="ZoramldsLat-BoldItalic"/>
      <w:b/>
      <w:bCs/>
      <w:i/>
      <w:iCs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Palvankar, Gopal</dc:creator>
  <cp:lastModifiedBy>Gawas, Ruchika</cp:lastModifiedBy>
  <cp:revision>14</cp:revision>
  <cp:lastPrinted>2023-02-22T13:30:00Z</cp:lastPrinted>
  <dcterms:created xsi:type="dcterms:W3CDTF">2023-01-20T17:50:00Z</dcterms:created>
  <dcterms:modified xsi:type="dcterms:W3CDTF">2023-03-24T16:42:00Z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2023-01-20T00:00:00Z</vt:filetime>
  </property>
  <property fmtid="{D5CDD505-2E9C-101B-9397-08002B2CF9AE}" pid="5" name="Producer">
    <vt:lpwstr>Adobe PDF Library 15.0</vt:lpwstr>
  </property>
</Properties>
</file>